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0E2" w:rsidP="001220E2" w:rsidRDefault="000066D5" w14:paraId="6220F321" w14:textId="5753B2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Ray Griggs</w:t>
      </w:r>
      <w:r w:rsidR="008220A2">
        <w:rPr>
          <w:rStyle w:val="normaltextrun"/>
          <w:rFonts w:ascii="Calibri" w:hAnsi="Calibri" w:cs="Calibri"/>
          <w:sz w:val="23"/>
          <w:szCs w:val="23"/>
        </w:rPr>
        <w:t xml:space="preserve"> AO CSC</w:t>
      </w:r>
    </w:p>
    <w:p w:rsidR="001220E2" w:rsidP="001220E2" w:rsidRDefault="001220E2" w14:paraId="251C193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Secretary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1220E2" w:rsidP="000066D5" w:rsidRDefault="001220E2" w14:paraId="41FF75B2" w14:textId="032B2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name="_Hlk160700096" w:id="0"/>
      <w:r>
        <w:rPr>
          <w:rStyle w:val="normaltextrun"/>
          <w:rFonts w:ascii="Calibri" w:hAnsi="Calibri" w:cs="Calibri"/>
          <w:sz w:val="23"/>
          <w:szCs w:val="23"/>
        </w:rPr>
        <w:t xml:space="preserve">Department of </w:t>
      </w:r>
      <w:r w:rsidR="000066D5">
        <w:rPr>
          <w:rStyle w:val="normaltextrun"/>
          <w:rFonts w:ascii="Calibri" w:hAnsi="Calibri" w:cs="Calibri"/>
          <w:sz w:val="23"/>
          <w:szCs w:val="23"/>
        </w:rPr>
        <w:t>Social Services</w:t>
      </w:r>
    </w:p>
    <w:bookmarkEnd w:id="0"/>
    <w:p w:rsidR="001220E2" w:rsidP="001220E2" w:rsidRDefault="00280D5D" w14:paraId="0053020A" w14:textId="1ACEF1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G</w:t>
      </w:r>
      <w:r w:rsidR="001220E2"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PO Box </w:t>
      </w:r>
      <w:r w:rsidR="00BA3F31">
        <w:rPr>
          <w:rStyle w:val="normaltextrun"/>
          <w:rFonts w:ascii="Calibri" w:hAnsi="Calibri" w:cs="Calibri"/>
          <w:color w:val="000000"/>
          <w:sz w:val="23"/>
          <w:szCs w:val="23"/>
        </w:rPr>
        <w:t>9820</w:t>
      </w:r>
    </w:p>
    <w:p w:rsidR="001220E2" w:rsidP="001220E2" w:rsidRDefault="00280D5D" w14:paraId="0B81DAFB" w14:textId="52896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CANBERRA</w:t>
      </w:r>
      <w:r w:rsidR="001220E2"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 ACT 26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>01</w:t>
      </w:r>
      <w:r w:rsidR="001220E2"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:rsidRPr="00A311BC" w:rsidR="00206CF2" w:rsidP="00206CF2" w:rsidRDefault="00206CF2" w14:paraId="3F758A67" w14:textId="77777777">
      <w:pPr>
        <w:spacing w:after="24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1B4B7932" w14:textId="4D54F9A9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BC667C">
        <w:rPr>
          <w:rFonts w:cstheme="minorHAnsi"/>
          <w:sz w:val="23"/>
          <w:szCs w:val="23"/>
        </w:rPr>
        <w:t>M</w:t>
      </w:r>
      <w:r w:rsidR="009300AC">
        <w:rPr>
          <w:rFonts w:cstheme="minorHAnsi"/>
          <w:sz w:val="23"/>
          <w:szCs w:val="23"/>
        </w:rPr>
        <w:t xml:space="preserve">r </w:t>
      </w:r>
      <w:r w:rsidR="00CE4AA7">
        <w:rPr>
          <w:rFonts w:cstheme="minorHAnsi"/>
          <w:sz w:val="23"/>
          <w:szCs w:val="23"/>
        </w:rPr>
        <w:t>Griggs</w:t>
      </w:r>
      <w:r w:rsidRPr="00A311BC">
        <w:rPr>
          <w:rFonts w:cstheme="minorHAnsi"/>
          <w:sz w:val="23"/>
          <w:szCs w:val="23"/>
        </w:rPr>
        <w:t xml:space="preserve"> </w:t>
      </w:r>
    </w:p>
    <w:p w:rsidRPr="00A311BC" w:rsidR="00477E2C" w:rsidP="45C6268E" w:rsidRDefault="00024562" w14:paraId="427A8C1A" w14:textId="681041CB">
      <w:pPr>
        <w:spacing w:after="240" w:line="240" w:lineRule="auto"/>
        <w:jc w:val="center"/>
        <w:rPr>
          <w:rFonts w:cs="Calibri" w:cstheme="minorAscii"/>
          <w:b w:val="1"/>
          <w:bCs w:val="1"/>
          <w:caps w:val="1"/>
          <w:sz w:val="23"/>
          <w:szCs w:val="23"/>
        </w:rPr>
      </w:pPr>
      <w:r w:rsidRPr="70DA5E59" w:rsidR="00024562">
        <w:rPr>
          <w:rFonts w:cs="Calibri" w:cstheme="minorAscii"/>
          <w:b w:val="1"/>
          <w:bCs w:val="1"/>
          <w:caps w:val="1"/>
          <w:sz w:val="23"/>
          <w:szCs w:val="23"/>
        </w:rPr>
        <w:t>COMPLIANCE ADVICE</w:t>
      </w:r>
      <w:r w:rsidRPr="70DA5E59" w:rsidR="00170160">
        <w:rPr>
          <w:rFonts w:cs="Calibri" w:cstheme="minorAscii"/>
          <w:b w:val="1"/>
          <w:bCs w:val="1"/>
          <w:caps w:val="1"/>
          <w:sz w:val="23"/>
          <w:szCs w:val="23"/>
        </w:rPr>
        <w:t xml:space="preserve"> ON THE </w:t>
      </w:r>
      <w:r w:rsidRPr="70DA5E59" w:rsidR="00C2644C">
        <w:rPr>
          <w:rFonts w:cs="Calibri" w:cstheme="minorAscii"/>
          <w:b w:val="1"/>
          <w:bCs w:val="1"/>
          <w:caps w:val="1"/>
          <w:sz w:val="23"/>
          <w:szCs w:val="23"/>
        </w:rPr>
        <w:t xml:space="preserve">PROPOSED </w:t>
      </w:r>
      <w:r>
        <w:br/>
      </w:r>
      <w:r w:rsidRPr="70DA5E59" w:rsidR="7A21B5E6">
        <w:rPr>
          <w:rFonts w:cs="Calibri" w:cstheme="minorAscii"/>
          <w:b w:val="1"/>
          <w:bCs w:val="1"/>
          <w:caps w:val="1"/>
          <w:sz w:val="23"/>
          <w:szCs w:val="23"/>
        </w:rPr>
        <w:t>CONSENT</w:t>
      </w:r>
      <w:r w:rsidRPr="70DA5E59" w:rsidR="10B504D2">
        <w:rPr>
          <w:rFonts w:cs="Calibri" w:cstheme="minorAscii"/>
          <w:b w:val="1"/>
          <w:bCs w:val="1"/>
          <w:caps w:val="1"/>
          <w:sz w:val="23"/>
          <w:szCs w:val="23"/>
        </w:rPr>
        <w:t xml:space="preserve"> </w:t>
      </w:r>
      <w:r w:rsidRPr="70DA5E59" w:rsidR="00170160">
        <w:rPr>
          <w:rFonts w:cs="Calibri" w:cstheme="minorAscii"/>
          <w:b w:val="1"/>
          <w:bCs w:val="1"/>
          <w:caps w:val="1"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45C6268E" w:rsidRDefault="001151AB" w14:paraId="0A776414" w14:textId="2130E64B">
      <w:pPr>
        <w:pStyle w:val="Normal"/>
        <w:spacing w:after="120" w:line="240" w:lineRule="auto"/>
        <w:ind w:right="-286"/>
        <w:rPr>
          <w:rFonts w:cs="Calibri" w:cstheme="minorAscii"/>
          <w:sz w:val="23"/>
          <w:szCs w:val="23"/>
        </w:rPr>
      </w:pPr>
      <w:r w:rsidRPr="043A9A8F" w:rsidR="001151AB">
        <w:rPr>
          <w:rFonts w:cs="Calibri" w:cstheme="minorAscii"/>
          <w:sz w:val="23"/>
          <w:szCs w:val="23"/>
        </w:rPr>
        <w:t>On</w:t>
      </w:r>
      <w:r w:rsidRPr="043A9A8F" w:rsidR="00B01958">
        <w:rPr>
          <w:rFonts w:cs="Calibri" w:cstheme="minorAscii"/>
          <w:sz w:val="23"/>
          <w:szCs w:val="23"/>
        </w:rPr>
        <w:t xml:space="preserve"> </w:t>
      </w:r>
      <w:r w:rsidRPr="043A9A8F" w:rsidR="22B9D6EB">
        <w:rPr>
          <w:rFonts w:cs="Calibri" w:cstheme="minorAscii"/>
          <w:sz w:val="23"/>
          <w:szCs w:val="23"/>
        </w:rPr>
        <w:t>7 March</w:t>
      </w:r>
      <w:r w:rsidRPr="043A9A8F" w:rsidR="56052DAB">
        <w:rPr>
          <w:rFonts w:cs="Calibri" w:cstheme="minorAscii"/>
          <w:sz w:val="23"/>
          <w:szCs w:val="23"/>
        </w:rPr>
        <w:t xml:space="preserve"> </w:t>
      </w:r>
      <w:r w:rsidRPr="043A9A8F" w:rsidR="002B36C1">
        <w:rPr>
          <w:rFonts w:cs="Calibri" w:cstheme="minorAscii"/>
          <w:sz w:val="23"/>
          <w:szCs w:val="23"/>
        </w:rPr>
        <w:t>2024,</w:t>
      </w:r>
      <w:r w:rsidRPr="043A9A8F" w:rsidR="00B01958">
        <w:rPr>
          <w:rFonts w:cs="Calibri" w:cstheme="minorAscii"/>
          <w:sz w:val="23"/>
          <w:szCs w:val="23"/>
        </w:rPr>
        <w:t xml:space="preserve"> </w:t>
      </w:r>
      <w:r w:rsidRPr="043A9A8F" w:rsidR="001151AB">
        <w:rPr>
          <w:rFonts w:cs="Calibri" w:cstheme="minorAscii"/>
          <w:sz w:val="23"/>
          <w:szCs w:val="23"/>
        </w:rPr>
        <w:t>t</w:t>
      </w:r>
      <w:r w:rsidRPr="043A9A8F" w:rsidR="00F3203D">
        <w:rPr>
          <w:rFonts w:cs="Calibri" w:cstheme="minorAscii"/>
          <w:sz w:val="23"/>
          <w:szCs w:val="23"/>
        </w:rPr>
        <w:t xml:space="preserve">he Committee </w:t>
      </w:r>
      <w:r w:rsidRPr="043A9A8F" w:rsidR="00A0392C">
        <w:rPr>
          <w:rFonts w:cs="Calibri" w:cstheme="minorAscii"/>
          <w:sz w:val="23"/>
          <w:szCs w:val="23"/>
        </w:rPr>
        <w:t xml:space="preserve">considered </w:t>
      </w:r>
      <w:r w:rsidRPr="043A9A8F" w:rsidR="00F3203D">
        <w:rPr>
          <w:rFonts w:cs="Calibri" w:cstheme="minorAscii"/>
          <w:sz w:val="23"/>
          <w:szCs w:val="23"/>
        </w:rPr>
        <w:t>the</w:t>
      </w:r>
      <w:r w:rsidRPr="043A9A8F" w:rsidR="00D31B1C">
        <w:rPr>
          <w:rFonts w:cs="Calibri" w:cstheme="minorAscii"/>
          <w:sz w:val="23"/>
          <w:szCs w:val="23"/>
        </w:rPr>
        <w:t xml:space="preserve"> </w:t>
      </w:r>
      <w:r w:rsidRPr="043A9A8F" w:rsidR="32264F24">
        <w:rPr>
          <w:rFonts w:cs="Calibri" w:cstheme="minorAscii"/>
          <w:sz w:val="23"/>
          <w:szCs w:val="23"/>
        </w:rPr>
        <w:t xml:space="preserve">Consent </w:t>
      </w:r>
      <w:r w:rsidRPr="043A9A8F" w:rsidR="00D31B1C">
        <w:rPr>
          <w:rFonts w:cs="Calibri" w:cstheme="minorAscii"/>
          <w:sz w:val="23"/>
          <w:szCs w:val="23"/>
        </w:rPr>
        <w:t>campaign</w:t>
      </w:r>
      <w:r w:rsidRPr="043A9A8F" w:rsidR="00D31B1C">
        <w:rPr>
          <w:rFonts w:cs="Calibri" w:cstheme="minorAscii"/>
          <w:sz w:val="23"/>
          <w:szCs w:val="23"/>
        </w:rPr>
        <w:t xml:space="preserve"> </w:t>
      </w:r>
      <w:r w:rsidRPr="043A9A8F" w:rsidR="00245F2D">
        <w:rPr>
          <w:rFonts w:cs="Calibri" w:cstheme="minorAscii"/>
          <w:sz w:val="23"/>
          <w:szCs w:val="23"/>
        </w:rPr>
        <w:t xml:space="preserve">being developed by </w:t>
      </w:r>
      <w:r w:rsidRPr="043A9A8F" w:rsidR="00206CF2">
        <w:rPr>
          <w:rFonts w:cs="Calibri" w:cstheme="minorAscii"/>
          <w:sz w:val="23"/>
          <w:szCs w:val="23"/>
        </w:rPr>
        <w:t xml:space="preserve">the </w:t>
      </w:r>
      <w:r w:rsidRPr="043A9A8F" w:rsidR="009300AC">
        <w:rPr>
          <w:rFonts w:cs="Calibri" w:cstheme="minorAscii"/>
          <w:sz w:val="23"/>
          <w:szCs w:val="23"/>
        </w:rPr>
        <w:t xml:space="preserve">Department of </w:t>
      </w:r>
      <w:r w:rsidRPr="043A9A8F" w:rsidR="002C5907">
        <w:rPr>
          <w:rFonts w:cs="Calibri" w:cstheme="minorAscii"/>
          <w:sz w:val="23"/>
          <w:szCs w:val="23"/>
        </w:rPr>
        <w:t>Social Services</w:t>
      </w:r>
      <w:r w:rsidRPr="043A9A8F" w:rsidR="00A0392C">
        <w:rPr>
          <w:rFonts w:cs="Calibri" w:cstheme="minorAscii"/>
          <w:sz w:val="23"/>
          <w:szCs w:val="23"/>
        </w:rPr>
        <w:t xml:space="preserve">. As part of its consideration of this campaign, the Committee met with </w:t>
      </w:r>
      <w:r w:rsidRPr="043A9A8F" w:rsidR="003D03DA">
        <w:rPr>
          <w:rFonts w:cs="Calibri" w:cstheme="minorAscii"/>
          <w:sz w:val="23"/>
          <w:szCs w:val="23"/>
        </w:rPr>
        <w:t xml:space="preserve">your </w:t>
      </w:r>
      <w:r w:rsidRPr="043A9A8F" w:rsidR="00A0392C">
        <w:rPr>
          <w:rFonts w:cs="Calibri" w:cstheme="minorAscii"/>
          <w:sz w:val="23"/>
          <w:szCs w:val="23"/>
        </w:rPr>
        <w:t xml:space="preserve">officers </w:t>
      </w:r>
      <w:r w:rsidRPr="043A9A8F" w:rsidR="00F3203D">
        <w:rPr>
          <w:rFonts w:cs="Calibri" w:cstheme="minorAscii"/>
          <w:sz w:val="23"/>
          <w:szCs w:val="23"/>
        </w:rPr>
        <w:t xml:space="preserve">and </w:t>
      </w:r>
      <w:r w:rsidRPr="043A9A8F" w:rsidR="003C5319">
        <w:rPr>
          <w:rFonts w:cs="Calibri" w:cstheme="minorAscii"/>
          <w:sz w:val="23"/>
          <w:szCs w:val="23"/>
        </w:rPr>
        <w:t xml:space="preserve">reviewed </w:t>
      </w:r>
      <w:r w:rsidRPr="043A9A8F" w:rsidR="002A3374">
        <w:rPr>
          <w:rFonts w:cs="Calibri" w:cstheme="minorAscii"/>
          <w:sz w:val="23"/>
          <w:szCs w:val="23"/>
        </w:rPr>
        <w:t xml:space="preserve">the </w:t>
      </w:r>
      <w:r w:rsidRPr="043A9A8F" w:rsidR="00001F2A">
        <w:rPr>
          <w:rFonts w:cs="Calibri" w:cstheme="minorAscii"/>
          <w:sz w:val="23"/>
          <w:szCs w:val="23"/>
        </w:rPr>
        <w:t xml:space="preserve">following </w:t>
      </w:r>
      <w:r w:rsidRPr="043A9A8F" w:rsidR="003C5319">
        <w:rPr>
          <w:rFonts w:cs="Calibri" w:cstheme="minorAscii"/>
          <w:sz w:val="23"/>
          <w:szCs w:val="23"/>
        </w:rPr>
        <w:t>supporting documentation</w:t>
      </w:r>
      <w:r w:rsidRPr="043A9A8F" w:rsidR="00001F2A">
        <w:rPr>
          <w:rFonts w:cs="Calibri" w:cstheme="minorAsci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="0047786C" w:rsidP="45C6268E" w:rsidRDefault="00963E31" w14:paraId="3E65654D" w14:textId="02B05E75">
      <w:pPr>
        <w:spacing w:after="120" w:line="240" w:lineRule="auto"/>
        <w:ind w:right="-284"/>
        <w:rPr>
          <w:rFonts w:cs="Calibri" w:cstheme="minorAscii"/>
          <w:sz w:val="23"/>
          <w:szCs w:val="23"/>
        </w:rPr>
      </w:pPr>
      <w:r w:rsidRPr="043A9A8F" w:rsidR="00963E31">
        <w:rPr>
          <w:rFonts w:cs="Calibri" w:cstheme="minorAscii"/>
          <w:sz w:val="23"/>
          <w:szCs w:val="23"/>
        </w:rPr>
        <w:t xml:space="preserve">The Committee is satisfied </w:t>
      </w:r>
      <w:r w:rsidRPr="043A9A8F" w:rsidR="00A311BC">
        <w:rPr>
          <w:rFonts w:cs="Calibri" w:cstheme="minorAscii"/>
          <w:sz w:val="23"/>
          <w:szCs w:val="23"/>
        </w:rPr>
        <w:t xml:space="preserve">that </w:t>
      </w:r>
      <w:r w:rsidRPr="043A9A8F" w:rsidR="00963E31">
        <w:rPr>
          <w:rFonts w:cs="Calibri" w:cstheme="minorAscii"/>
          <w:sz w:val="23"/>
          <w:szCs w:val="23"/>
        </w:rPr>
        <w:t xml:space="preserve">the campaign is relevant to government responsibilities (Principle 1), and </w:t>
      </w:r>
      <w:r w:rsidRPr="043A9A8F" w:rsidR="00A311BC">
        <w:rPr>
          <w:rFonts w:cs="Calibri" w:cstheme="minorAscii"/>
          <w:sz w:val="23"/>
          <w:szCs w:val="23"/>
        </w:rPr>
        <w:t xml:space="preserve">that </w:t>
      </w:r>
      <w:r w:rsidRPr="043A9A8F" w:rsidR="00963E31">
        <w:rPr>
          <w:rFonts w:cs="Calibri" w:cstheme="minorAscii"/>
          <w:sz w:val="23"/>
          <w:szCs w:val="23"/>
        </w:rPr>
        <w:t xml:space="preserve">the campaign is being developed in line with Principles 2 to 4 of the Guidelines. </w:t>
      </w:r>
      <w:r w:rsidRPr="043A9A8F" w:rsidR="00A311BC">
        <w:rPr>
          <w:rFonts w:cs="Calibri" w:cstheme="minorAscii"/>
          <w:sz w:val="23"/>
          <w:szCs w:val="23"/>
        </w:rPr>
        <w:t>T</w:t>
      </w:r>
      <w:r w:rsidRPr="043A9A8F" w:rsidR="00963E31">
        <w:rPr>
          <w:rFonts w:cs="Calibri" w:cstheme="minorAscii"/>
          <w:sz w:val="23"/>
          <w:szCs w:val="23"/>
        </w:rPr>
        <w:t xml:space="preserve">he Committee has concluded the proposed </w:t>
      </w:r>
      <w:r w:rsidRPr="043A9A8F" w:rsidR="0EF7DC40">
        <w:rPr>
          <w:rFonts w:cs="Calibri" w:cstheme="minorAscii"/>
          <w:sz w:val="23"/>
          <w:szCs w:val="23"/>
        </w:rPr>
        <w:t>Consent</w:t>
      </w:r>
      <w:r w:rsidRPr="043A9A8F" w:rsidR="3B75A2DC">
        <w:rPr>
          <w:rFonts w:cs="Calibri" w:cstheme="minorAscii"/>
          <w:sz w:val="23"/>
          <w:szCs w:val="23"/>
        </w:rPr>
        <w:t xml:space="preserve"> </w:t>
      </w:r>
      <w:r w:rsidRPr="043A9A8F" w:rsidR="00963E31">
        <w:rPr>
          <w:rFonts w:cs="Calibri" w:cstheme="minorAscii"/>
          <w:sz w:val="23"/>
          <w:szCs w:val="23"/>
        </w:rPr>
        <w:t xml:space="preserve">campaign </w:t>
      </w:r>
      <w:r w:rsidRPr="043A9A8F" w:rsidR="00963E31">
        <w:rPr>
          <w:rFonts w:cs="Calibri" w:cstheme="minorAscii"/>
          <w:sz w:val="23"/>
          <w:szCs w:val="23"/>
        </w:rPr>
        <w:t xml:space="preserve">is capable of </w:t>
      </w:r>
      <w:r w:rsidRPr="043A9A8F" w:rsidR="00963E31">
        <w:rPr>
          <w:rFonts w:cs="Calibri" w:cstheme="minorAscii"/>
          <w:sz w:val="23"/>
          <w:szCs w:val="23"/>
        </w:rPr>
        <w:t>complying</w:t>
      </w:r>
      <w:r w:rsidRPr="043A9A8F" w:rsidR="00963E31">
        <w:rPr>
          <w:rFonts w:cs="Calibri" w:cstheme="minorAscii"/>
          <w:sz w:val="23"/>
          <w:szCs w:val="23"/>
        </w:rPr>
        <w:t xml:space="preserve"> with</w:t>
      </w:r>
      <w:r w:rsidRPr="043A9A8F" w:rsidR="00963E31">
        <w:rPr>
          <w:rFonts w:cs="Calibri" w:cstheme="minorAscii"/>
          <w:sz w:val="23"/>
          <w:szCs w:val="23"/>
        </w:rPr>
        <w:t xml:space="preserve"> Principles 1 to 4 of the Guidelines</w:t>
      </w:r>
      <w:r w:rsidRPr="043A9A8F" w:rsidR="00A311BC">
        <w:rPr>
          <w:rFonts w:cs="Calibri" w:cstheme="minorAsci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350C92B8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13BCA5AF" w:rsidRDefault="00313CB1" w14:paraId="0748FFBD" w14:textId="7129590F">
      <w:pPr>
        <w:spacing w:after="0" w:line="240" w:lineRule="auto"/>
        <w:rPr>
          <w:sz w:val="23"/>
          <w:szCs w:val="23"/>
        </w:rPr>
      </w:pPr>
      <w:r w:rsidRPr="61FC3678" w:rsidR="070B9B3A">
        <w:rPr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13BCA5AF" w:rsidRDefault="00162558" w14:paraId="787F60B8" w14:textId="7E38173A">
      <w:pPr>
        <w:spacing w:after="0" w:line="240" w:lineRule="auto"/>
        <w:rPr>
          <w:sz w:val="23"/>
          <w:szCs w:val="23"/>
        </w:rPr>
      </w:pPr>
      <w:r w:rsidRPr="043A9A8F" w:rsidR="5FCF145D">
        <w:rPr>
          <w:sz w:val="23"/>
          <w:szCs w:val="23"/>
        </w:rPr>
        <w:t>7 March</w:t>
      </w:r>
      <w:r w:rsidRPr="043A9A8F" w:rsidR="78AD88C9">
        <w:rPr>
          <w:sz w:val="23"/>
          <w:szCs w:val="23"/>
        </w:rPr>
        <w:t xml:space="preserve"> </w:t>
      </w:r>
      <w:r w:rsidRPr="043A9A8F" w:rsidR="00206CF2">
        <w:rPr>
          <w:sz w:val="23"/>
          <w:szCs w:val="23"/>
        </w:rPr>
        <w:t>202</w:t>
      </w:r>
      <w:r w:rsidRPr="043A9A8F" w:rsidR="008003C1">
        <w:rPr>
          <w:sz w:val="23"/>
          <w:szCs w:val="23"/>
        </w:rPr>
        <w:t>4</w:t>
      </w:r>
    </w:p>
    <w:sectPr w:rsidRPr="00A311BC" w:rsidR="00313CB1" w:rsidSect="0037219C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19C" w:rsidP="00FF01B4" w:rsidRDefault="0037219C" w14:paraId="356C7D8F" w14:textId="77777777">
      <w:pPr>
        <w:spacing w:after="0" w:line="240" w:lineRule="auto"/>
      </w:pPr>
      <w:r>
        <w:separator/>
      </w:r>
    </w:p>
  </w:endnote>
  <w:endnote w:type="continuationSeparator" w:id="0">
    <w:p w:rsidR="0037219C" w:rsidP="00FF01B4" w:rsidRDefault="0037219C" w14:paraId="5A6689A4" w14:textId="77777777">
      <w:pPr>
        <w:spacing w:after="0" w:line="240" w:lineRule="auto"/>
      </w:pPr>
      <w:r>
        <w:continuationSeparator/>
      </w:r>
    </w:p>
  </w:endnote>
  <w:endnote w:type="continuationNotice" w:id="1">
    <w:p w:rsidR="0037219C" w:rsidRDefault="0037219C" w14:paraId="6B533B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19C" w:rsidP="00FF01B4" w:rsidRDefault="0037219C" w14:paraId="0BBC0DC7" w14:textId="77777777">
      <w:pPr>
        <w:spacing w:after="0" w:line="240" w:lineRule="auto"/>
      </w:pPr>
      <w:r>
        <w:separator/>
      </w:r>
    </w:p>
  </w:footnote>
  <w:footnote w:type="continuationSeparator" w:id="0">
    <w:p w:rsidR="0037219C" w:rsidP="00FF01B4" w:rsidRDefault="0037219C" w14:paraId="07DC25C7" w14:textId="77777777">
      <w:pPr>
        <w:spacing w:after="0" w:line="240" w:lineRule="auto"/>
      </w:pPr>
      <w:r>
        <w:continuationSeparator/>
      </w:r>
    </w:p>
  </w:footnote>
  <w:footnote w:type="continuationNotice" w:id="1">
    <w:p w:rsidR="0037219C" w:rsidRDefault="0037219C" w14:paraId="17F7B0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46A1"/>
    <w:rsid w:val="000066D5"/>
    <w:rsid w:val="000078A6"/>
    <w:rsid w:val="0002208A"/>
    <w:rsid w:val="00024562"/>
    <w:rsid w:val="00043875"/>
    <w:rsid w:val="00044EBB"/>
    <w:rsid w:val="00050E67"/>
    <w:rsid w:val="000611F6"/>
    <w:rsid w:val="00066158"/>
    <w:rsid w:val="0008431C"/>
    <w:rsid w:val="00087057"/>
    <w:rsid w:val="00091E53"/>
    <w:rsid w:val="000B1DCF"/>
    <w:rsid w:val="000B4AD5"/>
    <w:rsid w:val="000C5266"/>
    <w:rsid w:val="000D3BD3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20E2"/>
    <w:rsid w:val="001316A7"/>
    <w:rsid w:val="00133482"/>
    <w:rsid w:val="00141E68"/>
    <w:rsid w:val="001528AC"/>
    <w:rsid w:val="00162558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D4B3B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08C"/>
    <w:rsid w:val="002633B2"/>
    <w:rsid w:val="002672C4"/>
    <w:rsid w:val="00280BA8"/>
    <w:rsid w:val="00280D5D"/>
    <w:rsid w:val="002937B3"/>
    <w:rsid w:val="002960D3"/>
    <w:rsid w:val="002960DD"/>
    <w:rsid w:val="002A3374"/>
    <w:rsid w:val="002A6F64"/>
    <w:rsid w:val="002A7F5E"/>
    <w:rsid w:val="002B36C1"/>
    <w:rsid w:val="002B403B"/>
    <w:rsid w:val="002C5779"/>
    <w:rsid w:val="002C5907"/>
    <w:rsid w:val="002D5450"/>
    <w:rsid w:val="002E1357"/>
    <w:rsid w:val="002F1EB0"/>
    <w:rsid w:val="002F5A15"/>
    <w:rsid w:val="002F75FA"/>
    <w:rsid w:val="00312DC0"/>
    <w:rsid w:val="00313CB1"/>
    <w:rsid w:val="00313CB7"/>
    <w:rsid w:val="003228DE"/>
    <w:rsid w:val="003234C2"/>
    <w:rsid w:val="00326DCB"/>
    <w:rsid w:val="003575BD"/>
    <w:rsid w:val="0036288C"/>
    <w:rsid w:val="0037219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1753C"/>
    <w:rsid w:val="004239C7"/>
    <w:rsid w:val="00431565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86C"/>
    <w:rsid w:val="00477E2C"/>
    <w:rsid w:val="004826AA"/>
    <w:rsid w:val="0048296C"/>
    <w:rsid w:val="00497415"/>
    <w:rsid w:val="004A1B8A"/>
    <w:rsid w:val="004A7646"/>
    <w:rsid w:val="004B55DA"/>
    <w:rsid w:val="004B762C"/>
    <w:rsid w:val="004C58F2"/>
    <w:rsid w:val="004D132D"/>
    <w:rsid w:val="004D41F6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399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74AB7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06C8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003C1"/>
    <w:rsid w:val="00811F51"/>
    <w:rsid w:val="0081783B"/>
    <w:rsid w:val="008220A2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0AC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93528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6455D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3F31"/>
    <w:rsid w:val="00BA598C"/>
    <w:rsid w:val="00BC3F8B"/>
    <w:rsid w:val="00BC667C"/>
    <w:rsid w:val="00BD221E"/>
    <w:rsid w:val="00BE12AA"/>
    <w:rsid w:val="00BE722A"/>
    <w:rsid w:val="00C01BAC"/>
    <w:rsid w:val="00C03196"/>
    <w:rsid w:val="00C14A9C"/>
    <w:rsid w:val="00C24A12"/>
    <w:rsid w:val="00C2644C"/>
    <w:rsid w:val="00C2769E"/>
    <w:rsid w:val="00C27B50"/>
    <w:rsid w:val="00C42E9E"/>
    <w:rsid w:val="00C577DB"/>
    <w:rsid w:val="00C60826"/>
    <w:rsid w:val="00C61A93"/>
    <w:rsid w:val="00C64EBD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4AA7"/>
    <w:rsid w:val="00CE62C3"/>
    <w:rsid w:val="00CF29E1"/>
    <w:rsid w:val="00D01618"/>
    <w:rsid w:val="00D07CB9"/>
    <w:rsid w:val="00D178AD"/>
    <w:rsid w:val="00D200D1"/>
    <w:rsid w:val="00D26508"/>
    <w:rsid w:val="00D27A27"/>
    <w:rsid w:val="00D31A75"/>
    <w:rsid w:val="00D31B1C"/>
    <w:rsid w:val="00D33223"/>
    <w:rsid w:val="00D3519A"/>
    <w:rsid w:val="00D3784D"/>
    <w:rsid w:val="00D52BF5"/>
    <w:rsid w:val="00D54013"/>
    <w:rsid w:val="00D55F53"/>
    <w:rsid w:val="00D65487"/>
    <w:rsid w:val="00D65F2F"/>
    <w:rsid w:val="00D66259"/>
    <w:rsid w:val="00D72135"/>
    <w:rsid w:val="00D726A4"/>
    <w:rsid w:val="00DA1787"/>
    <w:rsid w:val="00DA2138"/>
    <w:rsid w:val="00DA304F"/>
    <w:rsid w:val="00DB623E"/>
    <w:rsid w:val="00DC09F2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604B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10CD"/>
    <w:rsid w:val="00F0326B"/>
    <w:rsid w:val="00F03E99"/>
    <w:rsid w:val="00F10E0B"/>
    <w:rsid w:val="00F110F2"/>
    <w:rsid w:val="00F12551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146EE76"/>
    <w:rsid w:val="043A9A8F"/>
    <w:rsid w:val="070B9B3A"/>
    <w:rsid w:val="0CE2A79C"/>
    <w:rsid w:val="0CFF33A4"/>
    <w:rsid w:val="0EF7DC40"/>
    <w:rsid w:val="10B504D2"/>
    <w:rsid w:val="13BCA5AF"/>
    <w:rsid w:val="22B9D6EB"/>
    <w:rsid w:val="32264F24"/>
    <w:rsid w:val="36BB53F2"/>
    <w:rsid w:val="3B75A2DC"/>
    <w:rsid w:val="3FB29A24"/>
    <w:rsid w:val="45C6268E"/>
    <w:rsid w:val="45E0601B"/>
    <w:rsid w:val="56052DAB"/>
    <w:rsid w:val="5831BB37"/>
    <w:rsid w:val="585B6C23"/>
    <w:rsid w:val="5B712889"/>
    <w:rsid w:val="5FCF145D"/>
    <w:rsid w:val="61FC3678"/>
    <w:rsid w:val="70DA5E59"/>
    <w:rsid w:val="71175415"/>
    <w:rsid w:val="78AD88C9"/>
    <w:rsid w:val="7A21B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462F4E"/>
    <w:rsid w:val="00817713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FIN33516-1900758721-39328</_dlc_DocId>
    <_dlc_DocIdUrl xmlns="6a7e9632-768a-49bf-85ac-c69233ab2a52">
      <Url>https://financegovau.sharepoint.com/sites/M365_DoF_50033516/_layouts/15/DocIdRedir.aspx?ID=FIN33516-1900758721-39328</Url>
      <Description>FIN33516-1900758721-39328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3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16</cp:revision>
  <cp:lastPrinted>2015-04-07T06:54:00Z</cp:lastPrinted>
  <dcterms:created xsi:type="dcterms:W3CDTF">2024-03-06T23:37:00Z</dcterms:created>
  <dcterms:modified xsi:type="dcterms:W3CDTF">2024-05-27T23:05:26Z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v=2022.1;a=SHA256;h=79D53321C12DA7CAD90824EC8415E2EEB87E46E0218C22F0606E00B66939B418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B8C3CE588FA43CA36B09A8E28D84282EA7C2E96DDA7545ED02A574940C1AA0E3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b7f1f2513cff491d8e2c37d916a67cb6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8AB1685D13947B7F87DDF5DE784B0D074DE269D8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775462C0762A2B4E78D40D6437B8CE50</vt:lpwstr>
  </property>
  <property fmtid="{D5CDD505-2E9C-101B-9397-08002B2CF9AE}" pid="32" name="PM_Hash_Salt">
    <vt:lpwstr>9642BF59DDCB9B683DFE14E3B4AEF8C3</vt:lpwstr>
  </property>
  <property fmtid="{D5CDD505-2E9C-101B-9397-08002B2CF9AE}" pid="33" name="PM_Hash_SHA1">
    <vt:lpwstr>294EB2866E7EEAC72CE05D4A3F18E34AD2A88BE4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_dlc_DocIdItemGuid">
    <vt:lpwstr>522f4bd7-3909-438a-b88f-6a4c5b65af3b</vt:lpwstr>
  </property>
</Properties>
</file>