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E78C" w14:textId="77777777" w:rsidR="00F61015" w:rsidRDefault="00F61015" w:rsidP="00500F28">
      <w:pPr>
        <w:spacing w:after="160" w:line="259" w:lineRule="auto"/>
      </w:pPr>
    </w:p>
    <w:p w14:paraId="61A79E72" w14:textId="77777777" w:rsidR="007812C4" w:rsidRDefault="00BF0917" w:rsidP="007812C4">
      <w:pPr>
        <w:spacing w:after="160" w:line="259" w:lineRule="auto"/>
      </w:pPr>
      <w:r w:rsidRPr="00B80D90">
        <w:rPr>
          <w:b/>
          <w:sz w:val="24"/>
          <w:szCs w:val="24"/>
        </w:rPr>
        <w:t>Terms of Reference</w:t>
      </w:r>
    </w:p>
    <w:p w14:paraId="188F58B4" w14:textId="75D403ED" w:rsidR="00B71F5B" w:rsidRPr="007812C4" w:rsidRDefault="00B71F5B" w:rsidP="007812C4">
      <w:pPr>
        <w:spacing w:after="160" w:line="259" w:lineRule="auto"/>
        <w:rPr>
          <w:b/>
          <w:sz w:val="24"/>
          <w:szCs w:val="24"/>
        </w:rPr>
      </w:pPr>
      <w:r w:rsidRPr="00BF0917">
        <w:rPr>
          <w:b/>
        </w:rPr>
        <w:t>Purpose</w:t>
      </w:r>
    </w:p>
    <w:p w14:paraId="5657ABDB" w14:textId="4D458B75" w:rsidR="00F61015" w:rsidRDefault="00CE5745" w:rsidP="00BF0917">
      <w:pPr>
        <w:spacing w:after="160" w:line="259" w:lineRule="auto"/>
        <w:rPr>
          <w:b/>
        </w:rPr>
      </w:pPr>
      <w:r>
        <w:t xml:space="preserve">Data and </w:t>
      </w:r>
      <w:r w:rsidR="00C957C2" w:rsidRPr="00C82C42">
        <w:t xml:space="preserve">Digital </w:t>
      </w:r>
      <w:r w:rsidR="006D7422">
        <w:t>Ministers Meeting</w:t>
      </w:r>
      <w:r w:rsidR="001D1789">
        <w:t xml:space="preserve"> (DDMM)</w:t>
      </w:r>
      <w:r w:rsidR="00081BF0">
        <w:t xml:space="preserve"> </w:t>
      </w:r>
      <w:r w:rsidR="00081BF0" w:rsidRPr="000520C6">
        <w:t>driv</w:t>
      </w:r>
      <w:r w:rsidR="00F61015">
        <w:t>es</w:t>
      </w:r>
      <w:r w:rsidR="00372340">
        <w:t xml:space="preserve"> effective</w:t>
      </w:r>
      <w:r w:rsidR="00081BF0" w:rsidRPr="000520C6">
        <w:t xml:space="preserve"> </w:t>
      </w:r>
      <w:r w:rsidR="00F61015">
        <w:t>inter</w:t>
      </w:r>
      <w:r w:rsidR="00081BF0" w:rsidRPr="000520C6">
        <w:t>government</w:t>
      </w:r>
      <w:r w:rsidR="00F61015">
        <w:t>al</w:t>
      </w:r>
      <w:r w:rsidR="00081BF0" w:rsidRPr="000520C6">
        <w:t xml:space="preserve"> co</w:t>
      </w:r>
      <w:r w:rsidR="00506C53">
        <w:t>operation</w:t>
      </w:r>
      <w:r w:rsidR="00081BF0" w:rsidRPr="000520C6">
        <w:t xml:space="preserve"> on </w:t>
      </w:r>
      <w:r w:rsidR="00F61015">
        <w:t xml:space="preserve">national </w:t>
      </w:r>
      <w:r w:rsidR="00081BF0" w:rsidRPr="000520C6">
        <w:t xml:space="preserve">data and digital </w:t>
      </w:r>
      <w:r w:rsidR="00F61015">
        <w:t>priorities</w:t>
      </w:r>
      <w:r w:rsidR="00081BF0" w:rsidRPr="000520C6">
        <w:t xml:space="preserve"> </w:t>
      </w:r>
      <w:r w:rsidR="00500F28">
        <w:t xml:space="preserve">for </w:t>
      </w:r>
      <w:r w:rsidR="00081BF0" w:rsidRPr="000520C6">
        <w:t>smarter service delivery and improved policy outcomes</w:t>
      </w:r>
      <w:r w:rsidR="00500F28">
        <w:t xml:space="preserve"> for all Australians</w:t>
      </w:r>
      <w:r w:rsidR="00081BF0" w:rsidRPr="000520C6">
        <w:t>.</w:t>
      </w:r>
    </w:p>
    <w:p w14:paraId="7C68C466" w14:textId="0003D881" w:rsidR="00A16D58" w:rsidRPr="00F61015" w:rsidRDefault="0029453F" w:rsidP="00BF0917">
      <w:pPr>
        <w:spacing w:after="160" w:line="259" w:lineRule="auto"/>
        <w:rPr>
          <w:b/>
        </w:rPr>
      </w:pPr>
      <w:r>
        <w:rPr>
          <w:b/>
        </w:rPr>
        <w:t>Strategic Priorities</w:t>
      </w:r>
    </w:p>
    <w:p w14:paraId="34978F1D" w14:textId="2F42D511" w:rsidR="00F61015" w:rsidRPr="00A92E2C" w:rsidRDefault="00081BF0" w:rsidP="00BF0917">
      <w:pPr>
        <w:spacing w:after="160" w:line="259" w:lineRule="auto"/>
      </w:pPr>
      <w:r>
        <w:t xml:space="preserve">Ministers are responsible for overseeing </w:t>
      </w:r>
      <w:r w:rsidR="48E02E79">
        <w:t xml:space="preserve">the </w:t>
      </w:r>
      <w:r>
        <w:t xml:space="preserve">development of Australia’s public </w:t>
      </w:r>
      <w:r w:rsidR="00EF29E5">
        <w:t xml:space="preserve">data and </w:t>
      </w:r>
      <w:r>
        <w:t>digital capability by identifying best practice across jurisdictions and pursuing areas for collaboration.</w:t>
      </w:r>
    </w:p>
    <w:p w14:paraId="107D5E25" w14:textId="4A7BEC79" w:rsidR="008624C7" w:rsidRPr="00D8156F" w:rsidRDefault="00081BF0" w:rsidP="00BF0917">
      <w:pPr>
        <w:spacing w:after="160" w:line="259" w:lineRule="auto"/>
      </w:pPr>
      <w:r w:rsidRPr="00A92E2C">
        <w:t xml:space="preserve">Ministers investigate barriers to digital integration and data sharing within and across </w:t>
      </w:r>
      <w:r w:rsidR="008D5B04">
        <w:t xml:space="preserve">Commonwealth, </w:t>
      </w:r>
      <w:proofErr w:type="gramStart"/>
      <w:r w:rsidR="00382786">
        <w:t>state</w:t>
      </w:r>
      <w:proofErr w:type="gramEnd"/>
      <w:r w:rsidR="00382786">
        <w:t xml:space="preserve"> and territory g</w:t>
      </w:r>
      <w:r w:rsidRPr="00A92E2C">
        <w:t>overnments.</w:t>
      </w:r>
      <w:r w:rsidR="00B80D90">
        <w:t xml:space="preserve"> </w:t>
      </w:r>
      <w:r w:rsidR="00372340">
        <w:t>DDMM</w:t>
      </w:r>
      <w:r w:rsidR="00506C53">
        <w:t>’s</w:t>
      </w:r>
      <w:r w:rsidR="00372340">
        <w:t xml:space="preserve"> annual work plan </w:t>
      </w:r>
      <w:r w:rsidR="005E64E8">
        <w:t>focuses on three strategic priorities</w:t>
      </w:r>
      <w:r w:rsidR="008624C7" w:rsidRPr="00D8156F">
        <w:t>:</w:t>
      </w:r>
    </w:p>
    <w:p w14:paraId="34917DCB" w14:textId="3D9EEB1A" w:rsidR="00285F7F" w:rsidRPr="008624C7" w:rsidRDefault="00506C53" w:rsidP="007812C4">
      <w:pPr>
        <w:pStyle w:val="ListParagraph"/>
        <w:numPr>
          <w:ilvl w:val="0"/>
          <w:numId w:val="9"/>
        </w:numPr>
        <w:spacing w:after="160" w:line="259" w:lineRule="auto"/>
        <w:ind w:left="714" w:hanging="357"/>
      </w:pPr>
      <w:r>
        <w:t>d</w:t>
      </w:r>
      <w:r w:rsidR="00285F7F">
        <w:t>elivering a s</w:t>
      </w:r>
      <w:r w:rsidR="09E9C043">
        <w:t>ecure, convenient</w:t>
      </w:r>
      <w:r w:rsidR="00F016C9">
        <w:t xml:space="preserve">, </w:t>
      </w:r>
      <w:proofErr w:type="gramStart"/>
      <w:r w:rsidR="00F016C9">
        <w:t>voluntary</w:t>
      </w:r>
      <w:proofErr w:type="gramEnd"/>
      <w:r w:rsidR="00F016C9">
        <w:t xml:space="preserve"> and inclusive</w:t>
      </w:r>
      <w:r w:rsidR="00285F7F">
        <w:t xml:space="preserve"> </w:t>
      </w:r>
      <w:r w:rsidR="00F016C9">
        <w:t>Digital ID</w:t>
      </w:r>
      <w:r w:rsidR="00285F7F">
        <w:t xml:space="preserve"> experience for citizens</w:t>
      </w:r>
    </w:p>
    <w:p w14:paraId="4C93B21B" w14:textId="7BA88996" w:rsidR="008624C7" w:rsidRPr="008624C7" w:rsidRDefault="00506C53" w:rsidP="007812C4">
      <w:pPr>
        <w:pStyle w:val="ListParagraph"/>
        <w:numPr>
          <w:ilvl w:val="0"/>
          <w:numId w:val="9"/>
        </w:numPr>
        <w:spacing w:after="160" w:line="259" w:lineRule="auto"/>
        <w:ind w:left="714" w:hanging="357"/>
      </w:pPr>
      <w:r>
        <w:t>r</w:t>
      </w:r>
      <w:r w:rsidR="008624C7" w:rsidRPr="008624C7">
        <w:t xml:space="preserve">eforming cross-jurisdictional data and digital platforms, </w:t>
      </w:r>
      <w:proofErr w:type="gramStart"/>
      <w:r w:rsidR="008624C7" w:rsidRPr="008624C7">
        <w:t>services</w:t>
      </w:r>
      <w:proofErr w:type="gramEnd"/>
      <w:r w:rsidR="008624C7" w:rsidRPr="008624C7">
        <w:t xml:space="preserve"> and protocols</w:t>
      </w:r>
    </w:p>
    <w:p w14:paraId="59249C16" w14:textId="28FF400E" w:rsidR="00285F7F" w:rsidRPr="008624C7" w:rsidRDefault="00506C53" w:rsidP="007812C4">
      <w:pPr>
        <w:pStyle w:val="ListParagraph"/>
        <w:numPr>
          <w:ilvl w:val="0"/>
          <w:numId w:val="9"/>
        </w:numPr>
        <w:spacing w:after="160" w:line="259" w:lineRule="auto"/>
        <w:ind w:left="714" w:hanging="357"/>
      </w:pPr>
      <w:r>
        <w:t>t</w:t>
      </w:r>
      <w:r w:rsidR="00285F7F" w:rsidRPr="008624C7">
        <w:t>ransforming services around life events</w:t>
      </w:r>
      <w:r w:rsidR="000C7FEA">
        <w:t>.</w:t>
      </w:r>
    </w:p>
    <w:p w14:paraId="756BBB93" w14:textId="67317017" w:rsidR="00372340" w:rsidRPr="007812C4" w:rsidRDefault="0090015C" w:rsidP="00BF0917">
      <w:pPr>
        <w:spacing w:after="160" w:line="259" w:lineRule="auto"/>
      </w:pPr>
      <w:r>
        <w:t xml:space="preserve">Under Australia’s Federal Relations Architecture, </w:t>
      </w:r>
      <w:r w:rsidR="00991D41">
        <w:t>DDMM</w:t>
      </w:r>
      <w:r>
        <w:t xml:space="preserve"> may be tasked with National Cabinet priorities.</w:t>
      </w:r>
    </w:p>
    <w:p w14:paraId="363EACC2" w14:textId="3C2EE276" w:rsidR="00B80D90" w:rsidRPr="007812C4" w:rsidRDefault="0068146E" w:rsidP="00BF0917">
      <w:pPr>
        <w:spacing w:after="160" w:line="259" w:lineRule="auto"/>
        <w:rPr>
          <w:b/>
        </w:rPr>
      </w:pPr>
      <w:r w:rsidRPr="00F61015">
        <w:rPr>
          <w:b/>
        </w:rPr>
        <w:t>Membership</w:t>
      </w:r>
      <w:r w:rsidR="00AF7769">
        <w:rPr>
          <w:b/>
        </w:rPr>
        <w:t xml:space="preserve"> and Operations</w:t>
      </w:r>
    </w:p>
    <w:p w14:paraId="2E2A70CB" w14:textId="329DC704" w:rsidR="007812C4" w:rsidRDefault="00B80D90" w:rsidP="00BF0917">
      <w:pPr>
        <w:spacing w:after="160" w:line="259" w:lineRule="auto"/>
      </w:pPr>
      <w:r>
        <w:t xml:space="preserve">The Chair of DDMM is the </w:t>
      </w:r>
      <w:proofErr w:type="gramStart"/>
      <w:r>
        <w:t>Commonwealth Minister</w:t>
      </w:r>
      <w:proofErr w:type="gramEnd"/>
      <w:r>
        <w:t xml:space="preserve"> for data and/or digital matters. </w:t>
      </w:r>
      <w:r w:rsidR="002E4042">
        <w:t>DDMM comprises o</w:t>
      </w:r>
      <w:r w:rsidR="00081BF0" w:rsidRPr="00081BF0">
        <w:t>ne ministerial representative</w:t>
      </w:r>
      <w:r w:rsidR="0063493C">
        <w:t xml:space="preserve"> responsible for data and or digital matters</w:t>
      </w:r>
      <w:r w:rsidR="00081BF0" w:rsidRPr="00081BF0">
        <w:t xml:space="preserve"> fro</w:t>
      </w:r>
      <w:r w:rsidR="00516EDB">
        <w:t>m each</w:t>
      </w:r>
      <w:r w:rsidR="00CC3083" w:rsidRPr="00A92E2C">
        <w:t xml:space="preserve"> </w:t>
      </w:r>
      <w:r w:rsidR="00FF6D8D">
        <w:t xml:space="preserve">Australian </w:t>
      </w:r>
      <w:r w:rsidR="00081BF0" w:rsidRPr="00A92E2C">
        <w:t xml:space="preserve">jurisdiction </w:t>
      </w:r>
      <w:r w:rsidR="00CC3083" w:rsidRPr="00A92E2C">
        <w:t>and New Zealand</w:t>
      </w:r>
      <w:r w:rsidR="007955D0">
        <w:t>.</w:t>
      </w:r>
    </w:p>
    <w:p w14:paraId="6EE7E3A3" w14:textId="7ADD727A" w:rsidR="00B80D90" w:rsidRPr="00A92E2C" w:rsidRDefault="007812C4" w:rsidP="00BF0917">
      <w:pPr>
        <w:spacing w:after="160" w:line="259" w:lineRule="auto"/>
      </w:pPr>
      <w:r>
        <w:t>DDMM meets on a quarterly basis with additional meetings as necessary</w:t>
      </w:r>
      <w:r w:rsidRPr="00081BF0">
        <w:t>.</w:t>
      </w:r>
    </w:p>
    <w:p w14:paraId="6AA99D83" w14:textId="24F9EF2C" w:rsidR="00DC5F4E" w:rsidRDefault="414A2FF4" w:rsidP="00BF0917">
      <w:pPr>
        <w:spacing w:after="160" w:line="259" w:lineRule="auto"/>
      </w:pPr>
      <w:r>
        <w:t>Attendance of officials is limited to those immediately advising member Ministers (one official or one official each for data and digital matters</w:t>
      </w:r>
      <w:r w:rsidR="00668A07">
        <w:t>)</w:t>
      </w:r>
      <w:r>
        <w:t>.</w:t>
      </w:r>
      <w:r w:rsidR="46365448">
        <w:t xml:space="preserve"> </w:t>
      </w:r>
      <w:r w:rsidR="00AF7769">
        <w:t>Additional Ministers, Senior Officials and/or expert advisers may be invited to attend to support effective meetings and cross-portfolio collaboration and consultation</w:t>
      </w:r>
      <w:r w:rsidR="008A005B">
        <w:t xml:space="preserve"> subject to approval from the chair</w:t>
      </w:r>
      <w:r w:rsidR="00AF7769">
        <w:t>.</w:t>
      </w:r>
    </w:p>
    <w:p w14:paraId="25C28DE4" w14:textId="5EF6202F" w:rsidR="00F61015" w:rsidRPr="007812C4" w:rsidRDefault="00081BF0" w:rsidP="00BF0917">
      <w:pPr>
        <w:spacing w:after="160" w:line="259" w:lineRule="auto"/>
      </w:pPr>
      <w:r w:rsidRPr="00081BF0">
        <w:t xml:space="preserve">Decisions </w:t>
      </w:r>
      <w:r w:rsidR="00683BAC">
        <w:t xml:space="preserve">are </w:t>
      </w:r>
      <w:r w:rsidR="00EB4BB8">
        <w:t>made by</w:t>
      </w:r>
      <w:r w:rsidRPr="00081BF0">
        <w:t xml:space="preserve"> ministerial consensus wherever possible.</w:t>
      </w:r>
      <w:r w:rsidR="00F072F8">
        <w:t xml:space="preserve"> </w:t>
      </w:r>
      <w:r w:rsidR="00F072F8" w:rsidRPr="005E4465">
        <w:t>Decisions</w:t>
      </w:r>
      <w:r w:rsidR="00DC5F4E">
        <w:t xml:space="preserve"> </w:t>
      </w:r>
      <w:r w:rsidR="006D734F">
        <w:t>regarding</w:t>
      </w:r>
      <w:r w:rsidR="00DC5F4E">
        <w:t xml:space="preserve"> nominations for the National Data Sharing Work Program</w:t>
      </w:r>
      <w:r w:rsidR="00F072F8" w:rsidRPr="005E4465">
        <w:t xml:space="preserve"> </w:t>
      </w:r>
      <w:r w:rsidR="00616914" w:rsidRPr="005E4465">
        <w:t>are made on a majority basis.</w:t>
      </w:r>
      <w:r w:rsidR="00EB4BB8" w:rsidRPr="00EB4BB8">
        <w:t xml:space="preserve"> </w:t>
      </w:r>
      <w:r w:rsidR="00EB4BB8" w:rsidRPr="00081BF0">
        <w:t>Ministers will consult relevant ministerial bodies on policy issues prior to any ag</w:t>
      </w:r>
      <w:r w:rsidR="00B92FC3">
        <w:t>reement to projects under</w:t>
      </w:r>
      <w:r w:rsidR="00EB4BB8">
        <w:t xml:space="preserve"> its </w:t>
      </w:r>
      <w:r w:rsidR="00B92FC3">
        <w:t>National Data Sharing Work P</w:t>
      </w:r>
      <w:r w:rsidR="00EB4BB8" w:rsidRPr="00081BF0">
        <w:t>rogram.</w:t>
      </w:r>
    </w:p>
    <w:p w14:paraId="33CA3B92" w14:textId="0AA720CB" w:rsidR="00081BF0" w:rsidRPr="00F61015" w:rsidRDefault="00F016C9" w:rsidP="00BF0917">
      <w:pPr>
        <w:spacing w:after="160" w:line="259" w:lineRule="auto"/>
        <w:rPr>
          <w:b/>
        </w:rPr>
      </w:pPr>
      <w:r>
        <w:rPr>
          <w:b/>
        </w:rPr>
        <w:t>Workplan</w:t>
      </w:r>
      <w:r w:rsidRPr="00F61015">
        <w:rPr>
          <w:b/>
        </w:rPr>
        <w:t xml:space="preserve"> </w:t>
      </w:r>
      <w:r w:rsidR="00081BF0" w:rsidRPr="00F61015">
        <w:rPr>
          <w:b/>
        </w:rPr>
        <w:t>and reporting</w:t>
      </w:r>
    </w:p>
    <w:p w14:paraId="1907A233" w14:textId="76F326C6" w:rsidR="00D02C38" w:rsidRPr="007812C4" w:rsidRDefault="00D02C38" w:rsidP="00D02C38">
      <w:pPr>
        <w:spacing w:after="160" w:line="259" w:lineRule="auto"/>
      </w:pPr>
      <w:r w:rsidRPr="38045EBB">
        <w:t>DDMM</w:t>
      </w:r>
      <w:r w:rsidR="00CE3067" w:rsidRPr="38045EBB">
        <w:t xml:space="preserve"> </w:t>
      </w:r>
      <w:r w:rsidR="40850F78" w:rsidRPr="38045EBB">
        <w:t xml:space="preserve">reviews and </w:t>
      </w:r>
      <w:r w:rsidR="00CE3067" w:rsidRPr="38045EBB">
        <w:t>agrees a</w:t>
      </w:r>
      <w:r w:rsidR="00063525" w:rsidRPr="38045EBB">
        <w:t xml:space="preserve"> workplan</w:t>
      </w:r>
      <w:r w:rsidR="452561FE" w:rsidRPr="38045EBB">
        <w:t xml:space="preserve"> annually</w:t>
      </w:r>
      <w:r w:rsidR="004B38B0">
        <w:t>.</w:t>
      </w:r>
    </w:p>
    <w:p w14:paraId="151F5C05" w14:textId="7BA9FBFF" w:rsidR="00F61015" w:rsidRPr="00A92E2C" w:rsidRDefault="0029453F" w:rsidP="00BF0917">
      <w:pPr>
        <w:spacing w:after="160" w:line="259" w:lineRule="auto"/>
      </w:pPr>
      <w:r>
        <w:rPr>
          <w:rFonts w:cstheme="minorHAnsi"/>
        </w:rPr>
        <w:t xml:space="preserve">DDMM </w:t>
      </w:r>
      <w:r w:rsidR="00D02C38">
        <w:rPr>
          <w:rFonts w:cstheme="minorHAnsi"/>
        </w:rPr>
        <w:t>reports to National Cabinet</w:t>
      </w:r>
      <w:r w:rsidR="00FD06E2">
        <w:rPr>
          <w:rFonts w:cstheme="minorHAnsi"/>
        </w:rPr>
        <w:t xml:space="preserve"> on its workplan and </w:t>
      </w:r>
      <w:r w:rsidR="00D02C38">
        <w:rPr>
          <w:rFonts w:cstheme="minorHAnsi"/>
        </w:rPr>
        <w:t>on any</w:t>
      </w:r>
      <w:r w:rsidR="007812C4">
        <w:rPr>
          <w:rFonts w:cstheme="minorHAnsi"/>
        </w:rPr>
        <w:t xml:space="preserve"> </w:t>
      </w:r>
      <w:r w:rsidR="00D02C38">
        <w:rPr>
          <w:rFonts w:cstheme="minorHAnsi"/>
        </w:rPr>
        <w:t>National Cabinet tasking</w:t>
      </w:r>
      <w:r w:rsidR="00FD06E2">
        <w:rPr>
          <w:rFonts w:cstheme="minorHAnsi"/>
        </w:rPr>
        <w:t xml:space="preserve"> </w:t>
      </w:r>
      <w:r w:rsidR="00063525">
        <w:rPr>
          <w:rFonts w:cstheme="minorHAnsi"/>
        </w:rPr>
        <w:t>as required</w:t>
      </w:r>
      <w:r w:rsidR="00D02C38">
        <w:rPr>
          <w:rFonts w:cstheme="minorHAnsi"/>
        </w:rPr>
        <w:t>.</w:t>
      </w:r>
      <w:r w:rsidR="00AF7769">
        <w:rPr>
          <w:rFonts w:cstheme="minorHAnsi"/>
        </w:rPr>
        <w:t xml:space="preserve"> </w:t>
      </w:r>
    </w:p>
    <w:p w14:paraId="6F19D7B9" w14:textId="233DA343" w:rsidR="00485B48" w:rsidRPr="00F61015" w:rsidRDefault="00D02C38" w:rsidP="00BF0917">
      <w:pPr>
        <w:spacing w:after="160" w:line="259" w:lineRule="auto"/>
        <w:rPr>
          <w:b/>
        </w:rPr>
      </w:pPr>
      <w:r>
        <w:rPr>
          <w:b/>
        </w:rPr>
        <w:t>Secretariat</w:t>
      </w:r>
    </w:p>
    <w:p w14:paraId="4D75BEFB" w14:textId="79AD216C" w:rsidR="00A85DFD" w:rsidRPr="005B758B" w:rsidRDefault="00D02C38" w:rsidP="00BF0917">
      <w:pPr>
        <w:spacing w:after="160" w:line="259" w:lineRule="auto"/>
      </w:pPr>
      <w:r>
        <w:t xml:space="preserve">The </w:t>
      </w:r>
      <w:r w:rsidR="00CE3067">
        <w:t>Commonwealth</w:t>
      </w:r>
      <w:r w:rsidR="00EF29E5">
        <w:t xml:space="preserve"> </w:t>
      </w:r>
      <w:r>
        <w:t>Department of Finance provides secretariat support and</w:t>
      </w:r>
      <w:r w:rsidR="00485B48" w:rsidRPr="00C82C42">
        <w:t xml:space="preserve"> can be contacted </w:t>
      </w:r>
      <w:r>
        <w:t>at</w:t>
      </w:r>
      <w:r w:rsidR="00A16D58">
        <w:t xml:space="preserve"> </w:t>
      </w:r>
      <w:hyperlink r:id="rId12" w:history="1">
        <w:r w:rsidR="00F61015" w:rsidRPr="00094B2E">
          <w:rPr>
            <w:rStyle w:val="Hyperlink"/>
          </w:rPr>
          <w:t>ddmm@finance.gov.au</w:t>
        </w:r>
      </w:hyperlink>
      <w:r w:rsidR="008A005B">
        <w:rPr>
          <w:rStyle w:val="Hyperlink"/>
        </w:rPr>
        <w:t>.</w:t>
      </w:r>
    </w:p>
    <w:sectPr w:rsidR="00A85DFD" w:rsidRPr="005B758B" w:rsidSect="00857119">
      <w:headerReference w:type="even" r:id="rId13"/>
      <w:headerReference w:type="default" r:id="rId14"/>
      <w:headerReference w:type="first" r:id="rId15"/>
      <w:pgSz w:w="11906" w:h="16838"/>
      <w:pgMar w:top="284" w:right="707" w:bottom="720" w:left="85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235B5" w14:textId="77777777" w:rsidR="00342177" w:rsidRDefault="00342177">
      <w:pPr>
        <w:spacing w:after="0" w:line="240" w:lineRule="auto"/>
      </w:pPr>
      <w:r>
        <w:separator/>
      </w:r>
    </w:p>
  </w:endnote>
  <w:endnote w:type="continuationSeparator" w:id="0">
    <w:p w14:paraId="10DB285D" w14:textId="77777777" w:rsidR="00342177" w:rsidRDefault="00342177">
      <w:pPr>
        <w:spacing w:after="0" w:line="240" w:lineRule="auto"/>
      </w:pPr>
      <w:r>
        <w:continuationSeparator/>
      </w:r>
    </w:p>
  </w:endnote>
  <w:endnote w:type="continuationNotice" w:id="1">
    <w:p w14:paraId="54C2FBD8" w14:textId="77777777" w:rsidR="007F6A98" w:rsidRDefault="007F6A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C70F" w14:textId="77777777" w:rsidR="00342177" w:rsidRDefault="00342177">
      <w:pPr>
        <w:spacing w:after="0" w:line="240" w:lineRule="auto"/>
      </w:pPr>
      <w:r>
        <w:separator/>
      </w:r>
    </w:p>
  </w:footnote>
  <w:footnote w:type="continuationSeparator" w:id="0">
    <w:p w14:paraId="5E565994" w14:textId="77777777" w:rsidR="00342177" w:rsidRDefault="00342177">
      <w:pPr>
        <w:spacing w:after="0" w:line="240" w:lineRule="auto"/>
      </w:pPr>
      <w:r>
        <w:continuationSeparator/>
      </w:r>
    </w:p>
  </w:footnote>
  <w:footnote w:type="continuationNotice" w:id="1">
    <w:p w14:paraId="4AD8A308" w14:textId="77777777" w:rsidR="007F6A98" w:rsidRDefault="007F6A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E808" w14:textId="2CB6344F" w:rsidR="00A56A07" w:rsidRDefault="00A56A0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501834E" wp14:editId="7CD3B45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EE3A8" w14:textId="0B209A7F" w:rsidR="00A56A07" w:rsidRPr="00A56A07" w:rsidRDefault="00A56A07" w:rsidP="00A56A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56A0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183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A6EE3A8" w14:textId="0B209A7F" w:rsidR="00A56A07" w:rsidRPr="00A56A07" w:rsidRDefault="00A56A07" w:rsidP="00A56A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56A0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398D" w14:textId="69ED4170" w:rsidR="007A03CF" w:rsidRDefault="000B4AB6" w:rsidP="00BF0917">
    <w:pPr>
      <w:tabs>
        <w:tab w:val="left" w:pos="2127"/>
        <w:tab w:val="left" w:pos="6946"/>
      </w:tabs>
      <w:ind w:right="45"/>
    </w:pPr>
    <w:r w:rsidRPr="00602ECF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D7C6CF2" wp14:editId="70838DB4">
              <wp:simplePos x="0" y="0"/>
              <wp:positionH relativeFrom="margin">
                <wp:posOffset>3053715</wp:posOffset>
              </wp:positionH>
              <wp:positionV relativeFrom="paragraph">
                <wp:posOffset>-393700</wp:posOffset>
              </wp:positionV>
              <wp:extent cx="3689350" cy="546100"/>
              <wp:effectExtent l="0" t="0" r="0" b="635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46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4358A" w14:textId="302020DF" w:rsidR="000B4AB6" w:rsidRPr="00500F28" w:rsidRDefault="00BF0917" w:rsidP="00BE3D2E">
                          <w:pPr>
                            <w:spacing w:after="0"/>
                            <w:jc w:val="right"/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</w:pPr>
                          <w:r w:rsidRPr="00500F28">
                            <w:rPr>
                              <w:rFonts w:cstheme="minorHAnsi"/>
                              <w:sz w:val="24"/>
                              <w:szCs w:val="24"/>
                            </w:rPr>
                            <w:t>Data and Digital Ministers Meeting</w:t>
                          </w:r>
                          <w:r w:rsidR="007812C4"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="00500F28" w:rsidRPr="00500F28"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Terms of Reference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C6CF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240.45pt;margin-top:-31pt;width:290.5pt;height:4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" filled="f" stroked="f">
              <v:textbox>
                <w:txbxContent>
                  <w:p w14:paraId="3F14358A" w14:textId="302020DF" w:rsidR="000B4AB6" w:rsidRPr="00500F28" w:rsidRDefault="00BF0917" w:rsidP="00BE3D2E">
                    <w:pPr>
                      <w:spacing w:after="0"/>
                      <w:jc w:val="right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500F28">
                      <w:rPr>
                        <w:rFonts w:cstheme="minorHAnsi"/>
                        <w:sz w:val="24"/>
                        <w:szCs w:val="24"/>
                      </w:rPr>
                      <w:t>Data and Digital Ministers Meeting</w:t>
                    </w:r>
                    <w:r w:rsidR="007812C4">
                      <w:rPr>
                        <w:rFonts w:cstheme="minorHAnsi"/>
                        <w:b/>
                        <w:sz w:val="24"/>
                        <w:szCs w:val="24"/>
                      </w:rPr>
                      <w:br/>
                    </w:r>
                    <w:r w:rsidR="00500F28" w:rsidRPr="00500F28">
                      <w:rPr>
                        <w:rFonts w:cstheme="minorHAnsi"/>
                        <w:b/>
                        <w:sz w:val="24"/>
                        <w:szCs w:val="24"/>
                      </w:rPr>
                      <w:t>Terms of Reference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B637B" w:rsidRPr="00602ECF">
      <w:rPr>
        <w:noProof/>
        <w:lang w:eastAsia="en-AU"/>
      </w:rPr>
      <w:drawing>
        <wp:anchor distT="0" distB="0" distL="114300" distR="114300" simplePos="0" relativeHeight="251658242" behindDoc="0" locked="0" layoutInCell="1" allowOverlap="1" wp14:anchorId="44527C68" wp14:editId="4DF449CB">
          <wp:simplePos x="0" y="0"/>
          <wp:positionH relativeFrom="page">
            <wp:posOffset>300103</wp:posOffset>
          </wp:positionH>
          <wp:positionV relativeFrom="paragraph">
            <wp:posOffset>-452871</wp:posOffset>
          </wp:positionV>
          <wp:extent cx="2287905" cy="588010"/>
          <wp:effectExtent l="0" t="0" r="0" b="2540"/>
          <wp:wrapNone/>
          <wp:docPr id="12" name="Picture 12" descr="Short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ort word bann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13" t="13287" r="53999" b="57288"/>
                  <a:stretch/>
                </pic:blipFill>
                <pic:spPr bwMode="auto">
                  <a:xfrm>
                    <a:off x="0" y="0"/>
                    <a:ext cx="228790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015" w:rsidRPr="00602EC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193F37" wp14:editId="40EFD8D8">
              <wp:simplePos x="0" y="0"/>
              <wp:positionH relativeFrom="page">
                <wp:align>left</wp:align>
              </wp:positionH>
              <wp:positionV relativeFrom="paragraph">
                <wp:posOffset>-1080770</wp:posOffset>
              </wp:positionV>
              <wp:extent cx="7559675" cy="1390650"/>
              <wp:effectExtent l="0" t="0" r="317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390650"/>
                      </a:xfrm>
                      <a:prstGeom prst="rect">
                        <a:avLst/>
                      </a:prstGeom>
                      <a:solidFill>
                        <a:srgbClr val="B1DDE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7BDC91" id="Rectangle 10" o:spid="_x0000_s1026" style="position:absolute;margin-left:0;margin-top:-85.1pt;width:595.25pt;height:109.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" fillcolor="#b1dde1" stroked="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C940" w14:textId="7B9E7ACD" w:rsidR="00A56A07" w:rsidRDefault="00A56A0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9DA11B9" wp14:editId="3C1E05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9694C" w14:textId="6CA975ED" w:rsidR="00A56A07" w:rsidRPr="00A56A07" w:rsidRDefault="00A56A07" w:rsidP="00A56A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56A0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A11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1D9694C" w14:textId="6CA975ED" w:rsidR="00A56A07" w:rsidRPr="00A56A07" w:rsidRDefault="00A56A07" w:rsidP="00A56A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56A0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5DE"/>
    <w:multiLevelType w:val="hybridMultilevel"/>
    <w:tmpl w:val="6D220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140A"/>
    <w:multiLevelType w:val="hybridMultilevel"/>
    <w:tmpl w:val="D946F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49D1"/>
    <w:multiLevelType w:val="hybridMultilevel"/>
    <w:tmpl w:val="4EA21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273FE"/>
    <w:multiLevelType w:val="hybridMultilevel"/>
    <w:tmpl w:val="43627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403B"/>
    <w:multiLevelType w:val="hybridMultilevel"/>
    <w:tmpl w:val="B59A5C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C3E67"/>
    <w:multiLevelType w:val="hybridMultilevel"/>
    <w:tmpl w:val="678CCD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E36E7B"/>
    <w:multiLevelType w:val="hybridMultilevel"/>
    <w:tmpl w:val="709220C0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" w15:restartNumberingAfterBreak="0">
    <w:nsid w:val="56CC22DD"/>
    <w:multiLevelType w:val="hybridMultilevel"/>
    <w:tmpl w:val="7CCE5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62AE7"/>
    <w:multiLevelType w:val="hybridMultilevel"/>
    <w:tmpl w:val="2606F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42AA9"/>
    <w:multiLevelType w:val="hybridMultilevel"/>
    <w:tmpl w:val="B10EF674"/>
    <w:lvl w:ilvl="0" w:tplc="B31846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3104">
    <w:abstractNumId w:val="6"/>
  </w:num>
  <w:num w:numId="2" w16cid:durableId="773402243">
    <w:abstractNumId w:val="5"/>
  </w:num>
  <w:num w:numId="3" w16cid:durableId="448353397">
    <w:abstractNumId w:val="2"/>
  </w:num>
  <w:num w:numId="4" w16cid:durableId="275723965">
    <w:abstractNumId w:val="9"/>
  </w:num>
  <w:num w:numId="5" w16cid:durableId="417943525">
    <w:abstractNumId w:val="9"/>
  </w:num>
  <w:num w:numId="6" w16cid:durableId="653798198">
    <w:abstractNumId w:val="1"/>
  </w:num>
  <w:num w:numId="7" w16cid:durableId="272636474">
    <w:abstractNumId w:val="7"/>
  </w:num>
  <w:num w:numId="8" w16cid:durableId="1813213493">
    <w:abstractNumId w:val="8"/>
  </w:num>
  <w:num w:numId="9" w16cid:durableId="1684669234">
    <w:abstractNumId w:val="0"/>
  </w:num>
  <w:num w:numId="10" w16cid:durableId="1804538195">
    <w:abstractNumId w:val="3"/>
  </w:num>
  <w:num w:numId="11" w16cid:durableId="838692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70"/>
    <w:rsid w:val="00063525"/>
    <w:rsid w:val="00081BF0"/>
    <w:rsid w:val="00091FF8"/>
    <w:rsid w:val="000A3CB3"/>
    <w:rsid w:val="000B4AB6"/>
    <w:rsid w:val="000C7D8A"/>
    <w:rsid w:val="000C7FEA"/>
    <w:rsid w:val="000F116C"/>
    <w:rsid w:val="000F3188"/>
    <w:rsid w:val="00103414"/>
    <w:rsid w:val="001122BB"/>
    <w:rsid w:val="00127A6B"/>
    <w:rsid w:val="00131B70"/>
    <w:rsid w:val="00131FA3"/>
    <w:rsid w:val="00133ACE"/>
    <w:rsid w:val="00165068"/>
    <w:rsid w:val="001658C3"/>
    <w:rsid w:val="00182EA1"/>
    <w:rsid w:val="00185E41"/>
    <w:rsid w:val="00190AAC"/>
    <w:rsid w:val="001C0109"/>
    <w:rsid w:val="001D049D"/>
    <w:rsid w:val="001D1789"/>
    <w:rsid w:val="00200BF8"/>
    <w:rsid w:val="00255408"/>
    <w:rsid w:val="00285F7F"/>
    <w:rsid w:val="0029453F"/>
    <w:rsid w:val="002971BF"/>
    <w:rsid w:val="002A3921"/>
    <w:rsid w:val="002A5EDB"/>
    <w:rsid w:val="002B33BB"/>
    <w:rsid w:val="002B637B"/>
    <w:rsid w:val="002C6006"/>
    <w:rsid w:val="002E4042"/>
    <w:rsid w:val="002F0561"/>
    <w:rsid w:val="00336266"/>
    <w:rsid w:val="00342177"/>
    <w:rsid w:val="003475AA"/>
    <w:rsid w:val="003534BE"/>
    <w:rsid w:val="00372340"/>
    <w:rsid w:val="00377B97"/>
    <w:rsid w:val="00382786"/>
    <w:rsid w:val="003A3140"/>
    <w:rsid w:val="003C103D"/>
    <w:rsid w:val="003C43E6"/>
    <w:rsid w:val="003C6DF1"/>
    <w:rsid w:val="003E2939"/>
    <w:rsid w:val="003E505F"/>
    <w:rsid w:val="003F1807"/>
    <w:rsid w:val="00403316"/>
    <w:rsid w:val="0044251B"/>
    <w:rsid w:val="00472CC9"/>
    <w:rsid w:val="00485B48"/>
    <w:rsid w:val="00495160"/>
    <w:rsid w:val="004B38B0"/>
    <w:rsid w:val="004C00AB"/>
    <w:rsid w:val="004D7717"/>
    <w:rsid w:val="004E7863"/>
    <w:rsid w:val="00500F28"/>
    <w:rsid w:val="00506C53"/>
    <w:rsid w:val="00513A0A"/>
    <w:rsid w:val="00516EDB"/>
    <w:rsid w:val="0055365C"/>
    <w:rsid w:val="00574F70"/>
    <w:rsid w:val="005A31C6"/>
    <w:rsid w:val="005B4EB9"/>
    <w:rsid w:val="005B6AB2"/>
    <w:rsid w:val="005B758B"/>
    <w:rsid w:val="005C0115"/>
    <w:rsid w:val="005C0D6C"/>
    <w:rsid w:val="005C79ED"/>
    <w:rsid w:val="005D7FB6"/>
    <w:rsid w:val="005E4465"/>
    <w:rsid w:val="005E64E8"/>
    <w:rsid w:val="006016ED"/>
    <w:rsid w:val="00616914"/>
    <w:rsid w:val="00625DC0"/>
    <w:rsid w:val="00632588"/>
    <w:rsid w:val="0063493C"/>
    <w:rsid w:val="006461D7"/>
    <w:rsid w:val="0064751F"/>
    <w:rsid w:val="0066202E"/>
    <w:rsid w:val="00668A07"/>
    <w:rsid w:val="00672D07"/>
    <w:rsid w:val="0068146E"/>
    <w:rsid w:val="006814C9"/>
    <w:rsid w:val="00683BAC"/>
    <w:rsid w:val="00687DB1"/>
    <w:rsid w:val="00696465"/>
    <w:rsid w:val="006C304C"/>
    <w:rsid w:val="006C7663"/>
    <w:rsid w:val="006D09B3"/>
    <w:rsid w:val="006D734F"/>
    <w:rsid w:val="006D7422"/>
    <w:rsid w:val="00711DF9"/>
    <w:rsid w:val="007325F9"/>
    <w:rsid w:val="00736637"/>
    <w:rsid w:val="00743B6B"/>
    <w:rsid w:val="00745002"/>
    <w:rsid w:val="007640F2"/>
    <w:rsid w:val="007812C4"/>
    <w:rsid w:val="007842E7"/>
    <w:rsid w:val="007876CA"/>
    <w:rsid w:val="007955D0"/>
    <w:rsid w:val="007961F4"/>
    <w:rsid w:val="007A03CF"/>
    <w:rsid w:val="007A2869"/>
    <w:rsid w:val="007A3EEE"/>
    <w:rsid w:val="007C402E"/>
    <w:rsid w:val="007F6A98"/>
    <w:rsid w:val="008212A2"/>
    <w:rsid w:val="00832298"/>
    <w:rsid w:val="00834F3B"/>
    <w:rsid w:val="00843FBE"/>
    <w:rsid w:val="00857119"/>
    <w:rsid w:val="008624C7"/>
    <w:rsid w:val="008A005B"/>
    <w:rsid w:val="008A0D7A"/>
    <w:rsid w:val="008B2A57"/>
    <w:rsid w:val="008B6224"/>
    <w:rsid w:val="008B7BF9"/>
    <w:rsid w:val="008C545B"/>
    <w:rsid w:val="008D5B04"/>
    <w:rsid w:val="008D777A"/>
    <w:rsid w:val="008E7E2B"/>
    <w:rsid w:val="0090015C"/>
    <w:rsid w:val="009040C2"/>
    <w:rsid w:val="00922F8E"/>
    <w:rsid w:val="0095544F"/>
    <w:rsid w:val="00961FC3"/>
    <w:rsid w:val="0098358A"/>
    <w:rsid w:val="00986BE5"/>
    <w:rsid w:val="00991D41"/>
    <w:rsid w:val="009B18AD"/>
    <w:rsid w:val="009E059F"/>
    <w:rsid w:val="00A13533"/>
    <w:rsid w:val="00A16D58"/>
    <w:rsid w:val="00A301D0"/>
    <w:rsid w:val="00A4515A"/>
    <w:rsid w:val="00A56A07"/>
    <w:rsid w:val="00A85DFD"/>
    <w:rsid w:val="00A91BBB"/>
    <w:rsid w:val="00A92E2C"/>
    <w:rsid w:val="00AA0A00"/>
    <w:rsid w:val="00AB13D5"/>
    <w:rsid w:val="00AB7E1A"/>
    <w:rsid w:val="00AF7769"/>
    <w:rsid w:val="00B2045B"/>
    <w:rsid w:val="00B23E2E"/>
    <w:rsid w:val="00B442A6"/>
    <w:rsid w:val="00B673C6"/>
    <w:rsid w:val="00B71F5B"/>
    <w:rsid w:val="00B80D90"/>
    <w:rsid w:val="00B92FC3"/>
    <w:rsid w:val="00BA022F"/>
    <w:rsid w:val="00BA2D17"/>
    <w:rsid w:val="00BD2138"/>
    <w:rsid w:val="00BE3D2E"/>
    <w:rsid w:val="00BE7BA0"/>
    <w:rsid w:val="00BF0917"/>
    <w:rsid w:val="00BF5901"/>
    <w:rsid w:val="00BF6EC9"/>
    <w:rsid w:val="00BF75E8"/>
    <w:rsid w:val="00C05920"/>
    <w:rsid w:val="00C15A2C"/>
    <w:rsid w:val="00C3185C"/>
    <w:rsid w:val="00C35CA4"/>
    <w:rsid w:val="00C40406"/>
    <w:rsid w:val="00C54F5B"/>
    <w:rsid w:val="00C810A3"/>
    <w:rsid w:val="00C82C42"/>
    <w:rsid w:val="00C957C2"/>
    <w:rsid w:val="00CA025D"/>
    <w:rsid w:val="00CC3083"/>
    <w:rsid w:val="00CD2959"/>
    <w:rsid w:val="00CD4E72"/>
    <w:rsid w:val="00CE0167"/>
    <w:rsid w:val="00CE3067"/>
    <w:rsid w:val="00CE442C"/>
    <w:rsid w:val="00CE5745"/>
    <w:rsid w:val="00CE7824"/>
    <w:rsid w:val="00CF47AE"/>
    <w:rsid w:val="00CF4C1B"/>
    <w:rsid w:val="00D02C38"/>
    <w:rsid w:val="00D443F0"/>
    <w:rsid w:val="00D74B7E"/>
    <w:rsid w:val="00D74F36"/>
    <w:rsid w:val="00D83E3C"/>
    <w:rsid w:val="00D90503"/>
    <w:rsid w:val="00D9640A"/>
    <w:rsid w:val="00DA363B"/>
    <w:rsid w:val="00DA39AA"/>
    <w:rsid w:val="00DC5F4E"/>
    <w:rsid w:val="00DD275B"/>
    <w:rsid w:val="00DE3730"/>
    <w:rsid w:val="00DF7069"/>
    <w:rsid w:val="00DF733F"/>
    <w:rsid w:val="00E04F1B"/>
    <w:rsid w:val="00E37BFA"/>
    <w:rsid w:val="00E7034E"/>
    <w:rsid w:val="00E7344D"/>
    <w:rsid w:val="00E82CEA"/>
    <w:rsid w:val="00E90C10"/>
    <w:rsid w:val="00E94643"/>
    <w:rsid w:val="00EB4BB8"/>
    <w:rsid w:val="00EC3AAA"/>
    <w:rsid w:val="00ED40A6"/>
    <w:rsid w:val="00EF29E5"/>
    <w:rsid w:val="00EF3BEE"/>
    <w:rsid w:val="00F016C9"/>
    <w:rsid w:val="00F036E8"/>
    <w:rsid w:val="00F072F8"/>
    <w:rsid w:val="00F122C0"/>
    <w:rsid w:val="00F23690"/>
    <w:rsid w:val="00F61015"/>
    <w:rsid w:val="00F73114"/>
    <w:rsid w:val="00FA3F11"/>
    <w:rsid w:val="00FD034C"/>
    <w:rsid w:val="00FD06E2"/>
    <w:rsid w:val="00FD6BA6"/>
    <w:rsid w:val="00FF0F34"/>
    <w:rsid w:val="00FF6D8D"/>
    <w:rsid w:val="03BEAB65"/>
    <w:rsid w:val="09AEB963"/>
    <w:rsid w:val="09E9C043"/>
    <w:rsid w:val="38045EBB"/>
    <w:rsid w:val="38F53D43"/>
    <w:rsid w:val="40850F78"/>
    <w:rsid w:val="414A2FF4"/>
    <w:rsid w:val="43F0A547"/>
    <w:rsid w:val="452561FE"/>
    <w:rsid w:val="46365448"/>
    <w:rsid w:val="47445E18"/>
    <w:rsid w:val="48E02E79"/>
    <w:rsid w:val="4C1C0B3E"/>
    <w:rsid w:val="4CDD9E28"/>
    <w:rsid w:val="74679F7E"/>
    <w:rsid w:val="793CC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1343E"/>
  <w15:chartTrackingRefBased/>
  <w15:docId w15:val="{1A82E190-5BC4-4DEC-A901-10761864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46E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0A6"/>
    <w:pPr>
      <w:spacing w:after="40" w:line="240" w:lineRule="auto"/>
      <w:outlineLvl w:val="0"/>
    </w:pPr>
    <w:rPr>
      <w:rFonts w:cs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1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46E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68146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1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0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03D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03D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03D"/>
    <w:rPr>
      <w:rFonts w:ascii="Segoe UI" w:eastAsiaTheme="minorHAnsi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71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F5B"/>
    <w:rPr>
      <w:rFonts w:eastAsiaTheme="minorHAnsi"/>
      <w:lang w:eastAsia="en-US"/>
    </w:rPr>
  </w:style>
  <w:style w:type="character" w:styleId="SubtleEmphasis">
    <w:name w:val="Subtle Emphasis"/>
    <w:uiPriority w:val="19"/>
    <w:qFormat/>
    <w:rsid w:val="00B71F5B"/>
    <w:rPr>
      <w:rFonts w:ascii="Montserrat Semi Bold" w:hAnsi="Montserrat Semi Bold"/>
      <w:caps/>
      <w:smallCaps w:val="0"/>
      <w:strike w:val="0"/>
      <w:dstrike w:val="0"/>
      <w:vanish w:val="0"/>
      <w:color w:val="FFFFFF" w:themeColor="background1"/>
      <w:sz w:val="28"/>
      <w:vertAlign w:val="baseline"/>
    </w:rPr>
  </w:style>
  <w:style w:type="character" w:customStyle="1" w:styleId="SubtitleChar">
    <w:name w:val="Subtitle Char"/>
    <w:basedOn w:val="DefaultParagraphFont"/>
    <w:link w:val="Subtitle"/>
    <w:uiPriority w:val="11"/>
    <w:rsid w:val="00B71F5B"/>
    <w:rPr>
      <w:rFonts w:ascii="Montserrat" w:hAnsi="Montserrat" w:cs="Minion Pro"/>
      <w:color w:val="1B2A39"/>
      <w:sz w:val="32"/>
      <w:szCs w:val="20"/>
      <w:lang w:val="en-GB"/>
    </w:rPr>
  </w:style>
  <w:style w:type="paragraph" w:styleId="Subtitle">
    <w:name w:val="Subtitle"/>
    <w:next w:val="Normal"/>
    <w:link w:val="SubtitleChar"/>
    <w:uiPriority w:val="11"/>
    <w:qFormat/>
    <w:rsid w:val="00B71F5B"/>
    <w:pPr>
      <w:spacing w:after="200" w:line="276" w:lineRule="auto"/>
      <w:jc w:val="center"/>
    </w:pPr>
    <w:rPr>
      <w:rFonts w:ascii="Montserrat" w:hAnsi="Montserrat" w:cs="Minion Pro"/>
      <w:color w:val="1B2A39"/>
      <w:sz w:val="32"/>
      <w:szCs w:val="20"/>
      <w:lang w:val="en-GB"/>
    </w:rPr>
  </w:style>
  <w:style w:type="character" w:customStyle="1" w:styleId="SubtitleChar1">
    <w:name w:val="Subtitle Char1"/>
    <w:basedOn w:val="DefaultParagraphFont"/>
    <w:uiPriority w:val="11"/>
    <w:rsid w:val="00B71F5B"/>
    <w:rPr>
      <w:color w:val="5A5A5A" w:themeColor="text1" w:themeTint="A5"/>
      <w:spacing w:val="15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D40A6"/>
    <w:rPr>
      <w:rFonts w:eastAsiaTheme="minorHAnsi" w:cstheme="minorHAnsi"/>
      <w:b/>
      <w:lang w:eastAsia="en-US"/>
    </w:rPr>
  </w:style>
  <w:style w:type="paragraph" w:styleId="Revision">
    <w:name w:val="Revision"/>
    <w:hidden/>
    <w:uiPriority w:val="99"/>
    <w:semiHidden/>
    <w:rsid w:val="00F016C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dmm@finance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E1ADAD7CEE1BFA459BC41B75EE72E93F" ma:contentTypeVersion="31" ma:contentTypeDescription="Create a new document." ma:contentTypeScope="" ma:versionID="7c208ad9edbc3cb4de6f7b2f1bf3ee38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6a7e9632-768a-49bf-85ac-c69233ab2a52" xmlns:ns4="504ade58-52d8-45bd-a1d8-d9ddaa66ada1" targetNamespace="http://schemas.microsoft.com/office/2006/metadata/properties" ma:root="true" ma:fieldsID="8398c7e4d0cd3858309a94f9b894ced4" ns1:_="" ns2:_="" ns3:_="" ns4:_="">
    <xsd:import namespace="http://schemas.microsoft.com/sharepoint/v3"/>
    <xsd:import namespace="a334ba3b-e131-42d3-95f3-2728f5a41884"/>
    <xsd:import namespace="6a7e9632-768a-49bf-85ac-c69233ab2a52"/>
    <xsd:import namespace="504ade58-52d8-45bd-a1d8-d9ddaa66ada1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fd4359c2-3dc1-48ce-a55a-432c6599103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Intergovernmental Strategy|f43b7191-16eb-4f21-a2d7-119e52192e96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fd4359c2-3dc1-48ce-a55a-432c6599103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ade58-52d8-45bd-a1d8-d9ddaa66a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3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Minute [SEC=OFFICIAL]</TermName>
          <TermId xmlns="http://schemas.microsoft.com/office/infopath/2007/PartnerControls">469ce5c4-0e52-402a-907d-dea30f2fd128</TermId>
        </TermInfo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National Cabinet</TermName>
          <TermId xmlns="http://schemas.microsoft.com/office/infopath/2007/PartnerControls">00000000-0000-0000-0000-000000000000</TermId>
        </TermInfo>
      </Terms>
    </TaxKeywordTaxHTField>
    <_dlc_DocId xmlns="6a7e9632-768a-49bf-85ac-c69233ab2a52">FIN11408-1680745608-20194</_dlc_DocId>
    <_dlc_DocIdUrl xmlns="6a7e9632-768a-49bf-85ac-c69233ab2a52">
      <Url>https://financegovau.sharepoint.com/sites/M365_DoF_51011408/_layouts/15/DocIdRedir.aspx?ID=FIN11408-1680745608-20194</Url>
      <Description>FIN11408-1680745608-20194</Description>
    </_dlc_DocIdUrl>
    <Original_x0020_Date_x0020_Created xmlns="a334ba3b-e131-42d3-95f3-2728f5a41884" xsi:nil="true"/>
    <_dlc_DocIdPersistId xmlns="6a7e9632-768a-49bf-85ac-c69233ab2a52">true</_dlc_DocIdPersistId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lcf76f155ced4ddcb4097134ff3c332f xmlns="504ade58-52d8-45bd-a1d8-d9ddaa66ada1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Intergovernmental Strategy</TermName>
          <TermId xmlns="http://schemas.microsoft.com/office/infopath/2007/PartnerControls">f43b7191-16eb-4f21-a2d7-119e52192e96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the Prime Minister and Cabinet</TermName>
          <TermId xmlns="http://schemas.microsoft.com/office/infopath/2007/PartnerControls">88371da0-dc77-4d74-b66f-50194b92dc49</TermId>
        </TermInfo>
      </Terms>
    </f0888ba7078d4a1bac90b097c1ed0fad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8D5ABB81-D0DD-43A1-AC2C-4AFBF6E731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0D9B5F-D52B-4996-9854-9B2E099D0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6a7e9632-768a-49bf-85ac-c69233ab2a52"/>
    <ds:schemaRef ds:uri="504ade58-52d8-45bd-a1d8-d9ddaa66a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6ABA3-EC6C-41BC-A29A-E50AC635DD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44AE6B-E516-492C-B3A6-4E5FC36171B8}">
  <ds:schemaRefs>
    <ds:schemaRef ds:uri="504ade58-52d8-45bd-a1d8-d9ddaa66ada1"/>
    <ds:schemaRef ds:uri="a334ba3b-e131-42d3-95f3-2728f5a41884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a7e9632-768a-49bf-85ac-c69233ab2a52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A0CC549F-7CBA-4579-AC32-FDF459CC79B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1981</Characters>
  <Application>Microsoft Office Word</Application>
  <DocSecurity>0</DocSecurity>
  <Lines>31</Lines>
  <Paragraphs>23</Paragraphs>
  <ScaleCrop>false</ScaleCrop>
  <Company>Department of the Prime Minister and Cabinet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REFERENCE: Data and Digital Ministers’ Meeting</dc:title>
  <dc:subject/>
  <dc:creator>Department of the Prime Minister and Cabinet</dc:creator>
  <cp:keywords>Cabinet; National Cabinet; Meeting Minute [SEC=OFFICIAL]</cp:keywords>
  <dc:description/>
  <cp:lastModifiedBy>Khuu, Kelly</cp:lastModifiedBy>
  <cp:revision>2</cp:revision>
  <dcterms:created xsi:type="dcterms:W3CDTF">2024-01-05T03:00:00Z</dcterms:created>
  <dcterms:modified xsi:type="dcterms:W3CDTF">2024-01-05T03:00:00Z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0x010100B7B479F47583304BA8B631462CC772D700E1ADAD7CEE1BFA459BC41B75EE72E93F</vt:lpwstr>
  </property>
  <property fmtid="{D5CDD505-2E9C-101B-9397-08002B2CF9AE}" pid="3" name="HPRMSecurityLevel">
    <vt:lpwstr>33;#OFFICIAL|11463c70-78df-4e3b-b0ff-f66cd3cb26ec</vt:lpwstr>
  </property>
  <property fmtid="{D5CDD505-2E9C-101B-9397-08002B2CF9AE}" pid="4" name="HPRMSecurityCaveat">
    <vt:lpwstr/>
  </property>
  <property fmtid="{D5CDD505-2E9C-101B-9397-08002B2CF9AE}" pid="5" name="ESearchTags">
    <vt:lpwstr>9;#Meeting Minute|ad799f49-bdf8-4ec2-bcb1-44d38b617948;#38;#National Cabinet|991895fa-80c6-46c0-9d54-97c9b975186a;#11;#Cabinet|84cba657-17c1-4642-9e59-a0df180c2be5</vt:lpwstr>
  </property>
  <property fmtid="{D5CDD505-2E9C-101B-9397-08002B2CF9AE}" pid="6" name="PMC.ESearch.TagGeneratedTime">
    <vt:lpwstr>2022-07-06T14:42:57</vt:lpwstr>
  </property>
  <property fmtid="{D5CDD505-2E9C-101B-9397-08002B2CF9AE}" pid="7" name="TaxKeyword">
    <vt:lpwstr>61;#Meeting Minute|c25e692a-0d8c-441c-8dc0-ec00d4139714;#41;#Cabinet|8301a75b-52b1-4577-9815-c881365aa380;#62;#National Cabinet|ffd920cd-2ee6-43fd-92af-60756b2aa0b8</vt:lpwstr>
  </property>
  <property fmtid="{D5CDD505-2E9C-101B-9397-08002B2CF9AE}" pid="8" name="OrgUnit">
    <vt:lpwstr>1;#Intergovernmental Strategy|f43b7191-16eb-4f21-a2d7-119e52192e96</vt:lpwstr>
  </property>
  <property fmtid="{D5CDD505-2E9C-101B-9397-08002B2CF9AE}" pid="9" name="InitiatingEntity">
    <vt:lpwstr>3;#Department of the Prime Minister and Cabinet|88371da0-dc77-4d74-b66f-50194b92dc49</vt:lpwstr>
  </property>
  <property fmtid="{D5CDD505-2E9C-101B-9397-08002B2CF9AE}" pid="10" name="Function and Activity">
    <vt:lpwstr/>
  </property>
  <property fmtid="{D5CDD505-2E9C-101B-9397-08002B2CF9AE}" pid="11" name="AbtEntity">
    <vt:lpwstr>2;#Department of Finance|fd660e8f-8f31-49bd-92a3-d31d4da31afe</vt:lpwstr>
  </property>
  <property fmtid="{D5CDD505-2E9C-101B-9397-08002B2CF9AE}" pid="12" name="_dlc_DocIdItemGuid">
    <vt:lpwstr>d7dc2f4f-a188-455d-a4a5-bc9892255034</vt:lpwstr>
  </property>
  <property fmtid="{D5CDD505-2E9C-101B-9397-08002B2CF9AE}" pid="13" name="Activity">
    <vt:lpwstr/>
  </property>
  <property fmtid="{D5CDD505-2E9C-101B-9397-08002B2CF9AE}" pid="14" name="Notes0">
    <vt:lpwstr/>
  </property>
  <property fmtid="{D5CDD505-2E9C-101B-9397-08002B2CF9AE}" pid="15" name="PurposeValue">
    <vt:lpwstr/>
  </property>
  <property fmtid="{D5CDD505-2E9C-101B-9397-08002B2CF9AE}" pid="16" name="EmTo">
    <vt:lpwstr/>
  </property>
  <property fmtid="{D5CDD505-2E9C-101B-9397-08002B2CF9AE}" pid="17" name="EmFrom">
    <vt:lpwstr/>
  </property>
  <property fmtid="{D5CDD505-2E9C-101B-9397-08002B2CF9AE}" pid="18" name="Information Marker">
    <vt:lpwstr/>
  </property>
  <property fmtid="{D5CDD505-2E9C-101B-9397-08002B2CF9AE}" pid="19" name="Non-Record Justification">
    <vt:lpwstr>None</vt:lpwstr>
  </property>
  <property fmtid="{D5CDD505-2E9C-101B-9397-08002B2CF9AE}" pid="20" name="EmReceivedByName">
    <vt:lpwstr/>
  </property>
  <property fmtid="{D5CDD505-2E9C-101B-9397-08002B2CF9AE}" pid="21" name="EmSubject">
    <vt:lpwstr/>
  </property>
  <property fmtid="{D5CDD505-2E9C-101B-9397-08002B2CF9AE}" pid="22" name="MediaServiceImageTags">
    <vt:lpwstr/>
  </property>
  <property fmtid="{D5CDD505-2E9C-101B-9397-08002B2CF9AE}" pid="23" name="EmToAddress">
    <vt:lpwstr/>
  </property>
  <property fmtid="{D5CDD505-2E9C-101B-9397-08002B2CF9AE}" pid="24" name="EmCategory">
    <vt:lpwstr/>
  </property>
  <property fmtid="{D5CDD505-2E9C-101B-9397-08002B2CF9AE}" pid="25" name="EmConversationIndex">
    <vt:lpwstr/>
  </property>
  <property fmtid="{D5CDD505-2E9C-101B-9397-08002B2CF9AE}" pid="26" name="EmBody">
    <vt:lpwstr/>
  </property>
  <property fmtid="{D5CDD505-2E9C-101B-9397-08002B2CF9AE}" pid="27" name="EmHasAttachments">
    <vt:bool>false</vt:bool>
  </property>
  <property fmtid="{D5CDD505-2E9C-101B-9397-08002B2CF9AE}" pid="28" name="EmCC">
    <vt:lpwstr/>
  </property>
  <property fmtid="{D5CDD505-2E9C-101B-9397-08002B2CF9AE}" pid="29" name="EmBCCSMTPAddress">
    <vt:lpwstr/>
  </property>
  <property fmtid="{D5CDD505-2E9C-101B-9397-08002B2CF9AE}" pid="30" name="EmFromName">
    <vt:lpwstr/>
  </property>
  <property fmtid="{D5CDD505-2E9C-101B-9397-08002B2CF9AE}" pid="31" name="EmToSMTPAddress">
    <vt:lpwstr/>
  </property>
  <property fmtid="{D5CDD505-2E9C-101B-9397-08002B2CF9AE}" pid="32" name="Organisation Unit">
    <vt:lpwstr>2;#Intergovernmental Strategy|f43b7191-16eb-4f21-a2d7-119e52192e96</vt:lpwstr>
  </property>
  <property fmtid="{D5CDD505-2E9C-101B-9397-08002B2CF9AE}" pid="33" name="EmCCSMTPAddress">
    <vt:lpwstr/>
  </property>
  <property fmtid="{D5CDD505-2E9C-101B-9397-08002B2CF9AE}" pid="34" name="EmConversationID">
    <vt:lpwstr/>
  </property>
  <property fmtid="{D5CDD505-2E9C-101B-9397-08002B2CF9AE}" pid="35" name="EmBCC">
    <vt:lpwstr/>
  </property>
  <property fmtid="{D5CDD505-2E9C-101B-9397-08002B2CF9AE}" pid="36" name="EmID">
    <vt:lpwstr/>
  </property>
  <property fmtid="{D5CDD505-2E9C-101B-9397-08002B2CF9AE}" pid="37" name="EmCon">
    <vt:lpwstr/>
  </property>
  <property fmtid="{D5CDD505-2E9C-101B-9397-08002B2CF9AE}" pid="38" name="EmCompanies">
    <vt:lpwstr/>
  </property>
  <property fmtid="{D5CDD505-2E9C-101B-9397-08002B2CF9AE}" pid="39" name="EmFromSMTPAddress">
    <vt:lpwstr/>
  </property>
  <property fmtid="{D5CDD505-2E9C-101B-9397-08002B2CF9AE}" pid="40" name="EmAttachCount">
    <vt:lpwstr/>
  </property>
  <property fmtid="{D5CDD505-2E9C-101B-9397-08002B2CF9AE}" pid="41" name="EmReceivedOnBehalfOfName">
    <vt:lpwstr/>
  </property>
  <property fmtid="{D5CDD505-2E9C-101B-9397-08002B2CF9AE}" pid="42" name="EmReplyRecipients">
    <vt:lpwstr/>
  </property>
  <property fmtid="{D5CDD505-2E9C-101B-9397-08002B2CF9AE}" pid="43" name="EmRetentionPolicyName">
    <vt:lpwstr/>
  </property>
  <property fmtid="{D5CDD505-2E9C-101B-9397-08002B2CF9AE}" pid="44" name="EmReplyRecipientNames">
    <vt:lpwstr/>
  </property>
  <property fmtid="{D5CDD505-2E9C-101B-9397-08002B2CF9AE}" pid="45" name="About Entity">
    <vt:lpwstr>1;#Department of Finance|fd660e8f-8f31-49bd-92a3-d31d4da31afe</vt:lpwstr>
  </property>
  <property fmtid="{D5CDD505-2E9C-101B-9397-08002B2CF9AE}" pid="46" name="EmAttachmentNames">
    <vt:lpwstr/>
  </property>
  <property fmtid="{D5CDD505-2E9C-101B-9397-08002B2CF9AE}" pid="47" name="EmSentOnBehalfOfName">
    <vt:lpwstr/>
  </property>
  <property fmtid="{D5CDD505-2E9C-101B-9397-08002B2CF9AE}" pid="48" name="Initiating Entity">
    <vt:lpwstr>3;#Department of the Prime Minister and Cabinet|88371da0-dc77-4d74-b66f-50194b92dc49</vt:lpwstr>
  </property>
  <property fmtid="{D5CDD505-2E9C-101B-9397-08002B2CF9AE}" pid="49" name="ClassificationContentMarkingHeaderShapeIds">
    <vt:lpwstr>1,3,4</vt:lpwstr>
  </property>
  <property fmtid="{D5CDD505-2E9C-101B-9397-08002B2CF9AE}" pid="50" name="ClassificationContentMarkingHeaderFontProps">
    <vt:lpwstr>#ff0000,12,Calibri</vt:lpwstr>
  </property>
  <property fmtid="{D5CDD505-2E9C-101B-9397-08002B2CF9AE}" pid="51" name="ClassificationContentMarkingHeaderText">
    <vt:lpwstr>OFFICIAL</vt:lpwstr>
  </property>
  <property fmtid="{D5CDD505-2E9C-101B-9397-08002B2CF9AE}" pid="52" name="MSIP_Label_87d6481e-ccdd-4ab6-8b26-05a0df5699e7_Enabled">
    <vt:lpwstr>true</vt:lpwstr>
  </property>
  <property fmtid="{D5CDD505-2E9C-101B-9397-08002B2CF9AE}" pid="53" name="MSIP_Label_87d6481e-ccdd-4ab6-8b26-05a0df5699e7_SetDate">
    <vt:lpwstr>2023-02-24T01:29:10Z</vt:lpwstr>
  </property>
  <property fmtid="{D5CDD505-2E9C-101B-9397-08002B2CF9AE}" pid="54" name="MSIP_Label_87d6481e-ccdd-4ab6-8b26-05a0df5699e7_Name">
    <vt:lpwstr>OFFICIAL</vt:lpwstr>
  </property>
  <property fmtid="{D5CDD505-2E9C-101B-9397-08002B2CF9AE}" pid="55" name="MSIP_Label_87d6481e-ccdd-4ab6-8b26-05a0df5699e7_SiteId">
    <vt:lpwstr>08954cee-4782-4ff6-9ad5-1997dccef4b0</vt:lpwstr>
  </property>
  <property fmtid="{D5CDD505-2E9C-101B-9397-08002B2CF9AE}" pid="56" name="PM_ProtectiveMarkingValue_Header">
    <vt:lpwstr>OFFICIAL</vt:lpwstr>
  </property>
  <property fmtid="{D5CDD505-2E9C-101B-9397-08002B2CF9AE}" pid="57" name="PM_DisplayValueSecClassificationWithQualifier">
    <vt:lpwstr>OFFICIAL</vt:lpwstr>
  </property>
  <property fmtid="{D5CDD505-2E9C-101B-9397-08002B2CF9AE}" pid="58" name="PM_ProtectiveMarkingValue_Footer">
    <vt:lpwstr>OFFICIAL</vt:lpwstr>
  </property>
  <property fmtid="{D5CDD505-2E9C-101B-9397-08002B2CF9AE}" pid="59" name="PM_InsertionValue">
    <vt:lpwstr>OFFICIAL</vt:lpwstr>
  </property>
  <property fmtid="{D5CDD505-2E9C-101B-9397-08002B2CF9AE}" pid="60" name="PM_Display">
    <vt:lpwstr>OFFICIAL</vt:lpwstr>
  </property>
  <property fmtid="{D5CDD505-2E9C-101B-9397-08002B2CF9AE}" pid="61" name="PM_OriginationTimeStamp">
    <vt:lpwstr>2023-02-24T01:29:10Z</vt:lpwstr>
  </property>
  <property fmtid="{D5CDD505-2E9C-101B-9397-08002B2CF9AE}" pid="62" name="PM_OriginatorUserAccountName_SHA256">
    <vt:lpwstr>F00772A63505B2EB2D2A362F96769F590D6BD481071B48D62E7E95640E24B810</vt:lpwstr>
  </property>
  <property fmtid="{D5CDD505-2E9C-101B-9397-08002B2CF9AE}" pid="63" name="PM_SecurityClassification_Prev">
    <vt:lpwstr>OFFICIAL</vt:lpwstr>
  </property>
  <property fmtid="{D5CDD505-2E9C-101B-9397-08002B2CF9AE}" pid="64" name="PM_Originating_FileId">
    <vt:lpwstr>C77DBDC4BE0B4DC18FB7010B13D57760</vt:lpwstr>
  </property>
  <property fmtid="{D5CDD505-2E9C-101B-9397-08002B2CF9AE}" pid="65" name="PM_Caveats_Count">
    <vt:lpwstr>0</vt:lpwstr>
  </property>
  <property fmtid="{D5CDD505-2E9C-101B-9397-08002B2CF9AE}" pid="66" name="PM_Qualifier_Prev">
    <vt:lpwstr/>
  </property>
  <property fmtid="{D5CDD505-2E9C-101B-9397-08002B2CF9AE}" pid="67" name="PM_SecurityClassification">
    <vt:lpwstr>OFFICIAL</vt:lpwstr>
  </property>
  <property fmtid="{D5CDD505-2E9C-101B-9397-08002B2CF9AE}" pid="68" name="PM_Qualifier">
    <vt:lpwstr/>
  </property>
  <property fmtid="{D5CDD505-2E9C-101B-9397-08002B2CF9AE}" pid="69" name="PM_Originator_Hash_SHA1">
    <vt:lpwstr>1E3422353101ECC5EDE19FD602CD4ED1E4912D6A</vt:lpwstr>
  </property>
  <property fmtid="{D5CDD505-2E9C-101B-9397-08002B2CF9AE}" pid="70" name="PM_ProtectiveMarkingImage_Header">
    <vt:lpwstr>C:\Program Files\Common Files\janusNET Shared\janusSEAL\Images\DocumentSlashBlue.png</vt:lpwstr>
  </property>
  <property fmtid="{D5CDD505-2E9C-101B-9397-08002B2CF9AE}" pid="71" name="PM_ProtectiveMarkingImage_Footer">
    <vt:lpwstr>C:\Program Files\Common Files\janusNET Shared\janusSEAL\Images\DocumentSlashBlue.png</vt:lpwstr>
  </property>
  <property fmtid="{D5CDD505-2E9C-101B-9397-08002B2CF9AE}" pid="72" name="PM_Namespace">
    <vt:lpwstr>gov.au</vt:lpwstr>
  </property>
  <property fmtid="{D5CDD505-2E9C-101B-9397-08002B2CF9AE}" pid="73" name="PM_Version">
    <vt:lpwstr>2018.4</vt:lpwstr>
  </property>
  <property fmtid="{D5CDD505-2E9C-101B-9397-08002B2CF9AE}" pid="74" name="PM_Note">
    <vt:lpwstr/>
  </property>
  <property fmtid="{D5CDD505-2E9C-101B-9397-08002B2CF9AE}" pid="75" name="PM_Markers">
    <vt:lpwstr/>
  </property>
  <property fmtid="{D5CDD505-2E9C-101B-9397-08002B2CF9AE}" pid="76" name="PMUuid">
    <vt:lpwstr>v=2022.2;d=gov.au;g=46DD6D7C-8107-577B-BC6E-F348953B2E44</vt:lpwstr>
  </property>
  <property fmtid="{D5CDD505-2E9C-101B-9397-08002B2CF9AE}" pid="77" name="PM_Hash_Version">
    <vt:lpwstr>2022.1</vt:lpwstr>
  </property>
  <property fmtid="{D5CDD505-2E9C-101B-9397-08002B2CF9AE}" pid="78" name="PM_Hash_Salt_Prev">
    <vt:lpwstr>446FDD13308302B14E535C26F17C1746</vt:lpwstr>
  </property>
  <property fmtid="{D5CDD505-2E9C-101B-9397-08002B2CF9AE}" pid="79" name="PM_Hash_Salt">
    <vt:lpwstr>E6C1C0D0AE12AAD188213C9F972923E2</vt:lpwstr>
  </property>
  <property fmtid="{D5CDD505-2E9C-101B-9397-08002B2CF9AE}" pid="80" name="PM_Hash_SHA1">
    <vt:lpwstr>75387A574BED53F8C347279F241DA760A7C3AF02</vt:lpwstr>
  </property>
  <property fmtid="{D5CDD505-2E9C-101B-9397-08002B2CF9AE}" pid="81" name="PM_OriginatorDomainName_SHA256">
    <vt:lpwstr>325440F6CA31C4C3BCE4433552DC42928CAAD3E2731ABE35FDE729ECEB763AF0</vt:lpwstr>
  </property>
  <property fmtid="{D5CDD505-2E9C-101B-9397-08002B2CF9AE}" pid="82" name="MSIP_Label_87d6481e-ccdd-4ab6-8b26-05a0df5699e7_Method">
    <vt:lpwstr>Privileged</vt:lpwstr>
  </property>
  <property fmtid="{D5CDD505-2E9C-101B-9397-08002B2CF9AE}" pid="83" name="PMHMAC">
    <vt:lpwstr>v=2022.1;a=SHA256;h=B928700FB381E179FBE63F617EFF4321C6836602F3295D7B250946D006462AE5</vt:lpwstr>
  </property>
  <property fmtid="{D5CDD505-2E9C-101B-9397-08002B2CF9AE}" pid="84" name="MSIP_Label_87d6481e-ccdd-4ab6-8b26-05a0df5699e7_ContentBits">
    <vt:lpwstr>0</vt:lpwstr>
  </property>
  <property fmtid="{D5CDD505-2E9C-101B-9397-08002B2CF9AE}" pid="85" name="MSIP_Label_87d6481e-ccdd-4ab6-8b26-05a0df5699e7_ActionId">
    <vt:lpwstr>90dc34958a194635a61ec11be39f3982</vt:lpwstr>
  </property>
</Properties>
</file>