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F104" w14:textId="4BDB856F" w:rsidR="00D31B1C" w:rsidRPr="009C2454" w:rsidRDefault="009C2454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454">
        <w:rPr>
          <w:rFonts w:ascii="Times New Roman" w:hAnsi="Times New Roman" w:cs="Times New Roman"/>
          <w:sz w:val="24"/>
          <w:szCs w:val="24"/>
        </w:rPr>
        <w:t>Jody Broun</w:t>
      </w:r>
    </w:p>
    <w:p w14:paraId="234F0A09" w14:textId="293ED410" w:rsidR="00D31B1C" w:rsidRPr="009C2454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454">
        <w:rPr>
          <w:rFonts w:ascii="Times New Roman" w:hAnsi="Times New Roman" w:cs="Times New Roman"/>
          <w:sz w:val="24"/>
          <w:szCs w:val="24"/>
        </w:rPr>
        <w:t>Chief Executive</w:t>
      </w:r>
      <w:r w:rsidR="009C2454" w:rsidRPr="009C2454">
        <w:rPr>
          <w:rFonts w:ascii="Times New Roman" w:hAnsi="Times New Roman" w:cs="Times New Roman"/>
          <w:sz w:val="24"/>
          <w:szCs w:val="24"/>
        </w:rPr>
        <w:t xml:space="preserve"> Officer</w:t>
      </w:r>
    </w:p>
    <w:p w14:paraId="2A40BE1B" w14:textId="17E9C359" w:rsidR="00D31B1C" w:rsidRPr="009C2454" w:rsidRDefault="009C2454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454">
        <w:rPr>
          <w:rFonts w:ascii="Times New Roman" w:hAnsi="Times New Roman" w:cs="Times New Roman"/>
          <w:sz w:val="24"/>
          <w:szCs w:val="24"/>
        </w:rPr>
        <w:t xml:space="preserve">National Indigenous Australians </w:t>
      </w:r>
      <w:r w:rsidR="00D31B1C" w:rsidRPr="009C2454">
        <w:rPr>
          <w:rFonts w:ascii="Times New Roman" w:hAnsi="Times New Roman" w:cs="Times New Roman"/>
          <w:sz w:val="24"/>
          <w:szCs w:val="24"/>
        </w:rPr>
        <w:t>Agency</w:t>
      </w:r>
    </w:p>
    <w:p w14:paraId="10C9EC8D" w14:textId="045D22AB" w:rsidR="00D31B1C" w:rsidRPr="009C2454" w:rsidRDefault="009C2454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9C2454">
        <w:rPr>
          <w:rStyle w:val="text1"/>
          <w:rFonts w:ascii="Times New Roman" w:hAnsi="Times New Roman"/>
          <w:sz w:val="24"/>
          <w:szCs w:val="24"/>
        </w:rPr>
        <w:t>PO Box 2191</w:t>
      </w:r>
    </w:p>
    <w:p w14:paraId="0407B1CC" w14:textId="516BA772" w:rsidR="009C2454" w:rsidRPr="00C877AE" w:rsidRDefault="009C2454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9C2454">
        <w:rPr>
          <w:rStyle w:val="text1"/>
          <w:rFonts w:ascii="Times New Roman" w:hAnsi="Times New Roman"/>
          <w:sz w:val="24"/>
          <w:szCs w:val="24"/>
        </w:rPr>
        <w:t>Canberra ACT 2600</w:t>
      </w:r>
    </w:p>
    <w:p w14:paraId="2D848F6D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F16E6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39E4847" w14:textId="4402ABEE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9C2454">
        <w:rPr>
          <w:rFonts w:ascii="Times New Roman" w:hAnsi="Times New Roman" w:cs="Times New Roman"/>
          <w:sz w:val="24"/>
          <w:szCs w:val="24"/>
        </w:rPr>
        <w:t>Ms Broun</w:t>
      </w:r>
    </w:p>
    <w:p w14:paraId="3A4793A6" w14:textId="59D407F1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9C2454">
        <w:rPr>
          <w:rFonts w:ascii="Times New Roman" w:hAnsi="Times New Roman" w:cs="Times New Roman"/>
          <w:b/>
          <w:caps/>
          <w:sz w:val="24"/>
          <w:szCs w:val="24"/>
        </w:rPr>
        <w:t>VOICE REFERENDUM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66F8288F" w14:textId="77777777" w:rsidR="003C5319" w:rsidRPr="009C2454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 xml:space="preserve">with expenditure </w:t>
      </w:r>
      <w:r w:rsidR="00471AC0" w:rsidRPr="009C2454">
        <w:rPr>
          <w:rFonts w:ascii="Times New Roman" w:hAnsi="Times New Roman" w:cs="Times New Roman"/>
          <w:sz w:val="24"/>
          <w:szCs w:val="24"/>
        </w:rPr>
        <w:t>ex</w:t>
      </w:r>
      <w:r w:rsidRPr="009C2454"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 w:rsidRPr="009C2454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9C2454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 w:rsidRPr="009C2454">
        <w:rPr>
          <w:rFonts w:ascii="Times New Roman" w:hAnsi="Times New Roman" w:cs="Times New Roman"/>
          <w:sz w:val="24"/>
          <w:szCs w:val="24"/>
        </w:rPr>
        <w:t>relevant Chief Executive</w:t>
      </w:r>
      <w:r w:rsidR="006029B7" w:rsidRPr="009C2454">
        <w:rPr>
          <w:rFonts w:ascii="Times New Roman" w:hAnsi="Times New Roman" w:cs="Times New Roman"/>
          <w:sz w:val="24"/>
          <w:szCs w:val="24"/>
        </w:rPr>
        <w:t>.</w:t>
      </w:r>
    </w:p>
    <w:p w14:paraId="5938ED4F" w14:textId="7495D28A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9C2454">
        <w:rPr>
          <w:rFonts w:ascii="Times New Roman" w:hAnsi="Times New Roman" w:cs="Times New Roman"/>
          <w:sz w:val="24"/>
          <w:szCs w:val="24"/>
        </w:rPr>
        <w:t>On</w:t>
      </w:r>
      <w:r w:rsidR="00B01958" w:rsidRPr="009C2454">
        <w:rPr>
          <w:rFonts w:ascii="Times New Roman" w:hAnsi="Times New Roman" w:cs="Times New Roman"/>
          <w:sz w:val="24"/>
          <w:szCs w:val="24"/>
        </w:rPr>
        <w:t xml:space="preserve"> </w:t>
      </w:r>
      <w:r w:rsidR="0071469C">
        <w:rPr>
          <w:rFonts w:ascii="Times New Roman" w:hAnsi="Times New Roman" w:cs="Times New Roman"/>
          <w:sz w:val="24"/>
          <w:szCs w:val="24"/>
        </w:rPr>
        <w:t>5</w:t>
      </w:r>
      <w:r w:rsidR="009C2454" w:rsidRPr="009C2454">
        <w:rPr>
          <w:rFonts w:ascii="Times New Roman" w:hAnsi="Times New Roman" w:cs="Times New Roman"/>
          <w:sz w:val="24"/>
          <w:szCs w:val="24"/>
        </w:rPr>
        <w:t xml:space="preserve"> May 2023, </w:t>
      </w:r>
      <w:r w:rsidRPr="009C2454">
        <w:rPr>
          <w:rFonts w:ascii="Times New Roman" w:hAnsi="Times New Roman" w:cs="Times New Roman"/>
          <w:sz w:val="24"/>
          <w:szCs w:val="24"/>
        </w:rPr>
        <w:t>t</w:t>
      </w:r>
      <w:r w:rsidR="00F3203D" w:rsidRPr="009C2454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9C2454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9C2454">
        <w:rPr>
          <w:rFonts w:ascii="Times New Roman" w:hAnsi="Times New Roman" w:cs="Times New Roman"/>
          <w:sz w:val="24"/>
          <w:szCs w:val="24"/>
        </w:rPr>
        <w:t>the</w:t>
      </w:r>
      <w:r w:rsidR="00D31B1C" w:rsidRPr="009C2454">
        <w:rPr>
          <w:rFonts w:ascii="Times New Roman" w:hAnsi="Times New Roman" w:cs="Times New Roman"/>
          <w:sz w:val="24"/>
          <w:szCs w:val="24"/>
        </w:rPr>
        <w:t xml:space="preserve"> </w:t>
      </w:r>
      <w:r w:rsidR="009C2454" w:rsidRPr="009C2454">
        <w:rPr>
          <w:rFonts w:ascii="Times New Roman" w:hAnsi="Times New Roman" w:cs="Times New Roman"/>
          <w:sz w:val="24"/>
          <w:szCs w:val="24"/>
        </w:rPr>
        <w:t xml:space="preserve">Voice Referendum </w:t>
      </w:r>
      <w:r w:rsidR="00D31B1C" w:rsidRPr="009C2454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 w:rsidRPr="009C2454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9C2454" w:rsidRPr="009C2454">
        <w:rPr>
          <w:rFonts w:ascii="Times New Roman" w:hAnsi="Times New Roman" w:cs="Times New Roman"/>
          <w:sz w:val="24"/>
          <w:szCs w:val="24"/>
        </w:rPr>
        <w:t xml:space="preserve">the National Indigenous Australians </w:t>
      </w:r>
      <w:r w:rsidR="003D03DA" w:rsidRPr="009C2454">
        <w:rPr>
          <w:rFonts w:ascii="Times New Roman" w:hAnsi="Times New Roman" w:cs="Times New Roman"/>
          <w:sz w:val="24"/>
          <w:szCs w:val="24"/>
        </w:rPr>
        <w:t>Agency</w:t>
      </w:r>
      <w:r w:rsidR="00A0392C" w:rsidRPr="009C2454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9C2454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9C2454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9C2454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9C2454">
        <w:rPr>
          <w:rFonts w:ascii="Times New Roman" w:hAnsi="Times New Roman" w:cs="Times New Roman"/>
          <w:sz w:val="24"/>
          <w:szCs w:val="24"/>
        </w:rPr>
        <w:t>reviewed</w:t>
      </w:r>
      <w:r w:rsidR="003C5319">
        <w:rPr>
          <w:rFonts w:ascii="Times New Roman" w:hAnsi="Times New Roman" w:cs="Times New Roman"/>
          <w:sz w:val="24"/>
          <w:szCs w:val="24"/>
        </w:rPr>
        <w:t xml:space="preserve">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77F4D719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06ECCD67" w14:textId="74A85B86" w:rsidR="004C58F2" w:rsidRPr="00B00E10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B00E10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B00E10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B00E10">
        <w:rPr>
          <w:rFonts w:ascii="Times New Roman" w:hAnsi="Times New Roman" w:cs="Times New Roman"/>
          <w:sz w:val="24"/>
          <w:szCs w:val="24"/>
        </w:rPr>
        <w:t>research</w:t>
      </w:r>
      <w:r w:rsidR="00D31B1C" w:rsidRPr="00B00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8A83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551E8FDE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0E0B" w14:textId="14873883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9C2454">
        <w:rPr>
          <w:rFonts w:ascii="Times New Roman" w:hAnsi="Times New Roman" w:cs="Times New Roman"/>
          <w:sz w:val="24"/>
          <w:szCs w:val="24"/>
        </w:rPr>
        <w:t>Voice Referendum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18007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98A0B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1D1B6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64C72DEC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4839ABD9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279FF" w14:textId="2061CE76" w:rsidR="00313CB1" w:rsidRDefault="0001316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138F277F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F046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5110B606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0923E31E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40CCAEB2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B05E" w14:textId="31EFEB2C" w:rsidR="00313CB1" w:rsidRDefault="0001316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9C2454">
        <w:rPr>
          <w:rFonts w:ascii="Times New Roman" w:hAnsi="Times New Roman" w:cs="Times New Roman"/>
          <w:sz w:val="24"/>
          <w:szCs w:val="24"/>
        </w:rPr>
        <w:t>May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F496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603F0207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C77D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122BF146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07ACB7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18600">
    <w:abstractNumId w:val="7"/>
  </w:num>
  <w:num w:numId="2" w16cid:durableId="290795017">
    <w:abstractNumId w:val="2"/>
  </w:num>
  <w:num w:numId="3" w16cid:durableId="746150173">
    <w:abstractNumId w:val="5"/>
  </w:num>
  <w:num w:numId="4" w16cid:durableId="1822186120">
    <w:abstractNumId w:val="3"/>
  </w:num>
  <w:num w:numId="5" w16cid:durableId="1436363091">
    <w:abstractNumId w:val="1"/>
  </w:num>
  <w:num w:numId="6" w16cid:durableId="174270815">
    <w:abstractNumId w:val="6"/>
  </w:num>
  <w:num w:numId="7" w16cid:durableId="204371179">
    <w:abstractNumId w:val="4"/>
  </w:num>
  <w:num w:numId="8" w16cid:durableId="158618747">
    <w:abstractNumId w:val="0"/>
  </w:num>
  <w:num w:numId="9" w16cid:durableId="1321616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13169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1469C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30E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C2454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0E10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39D4622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E8216-0C9C-41FB-9079-300229D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1656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cp:keywords>[SEC=OFFICIAL]</cp:keywords>
  <cp:revision>8</cp:revision>
  <cp:lastPrinted>2015-04-07T06:54:00Z</cp:lastPrinted>
  <dcterms:created xsi:type="dcterms:W3CDTF">2023-01-09T00:12:00Z</dcterms:created>
  <dcterms:modified xsi:type="dcterms:W3CDTF">2023-05-19T04:24:00Z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v=2022.1;a=SHA256;h=368B5D03E516CD4091FEEF4DA4770717060AD80E0720D8FA6EC5E9C9CC4CA1C8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2023-04-27T04:37:15Z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807992F8768B8BC1DB8ACB9A0DE4AA4292AB7B623F657C38A9F96D286106465D</vt:lpwstr>
  </property>
  <property fmtid="{D5CDD505-2E9C-101B-9397-08002B2CF9AE}" pid="16" name="MSIP_Label_87d6481e-ccdd-4ab6-8b26-05a0df5699e7_SetDate">
    <vt:lpwstr>2023-04-27T04:37:15Z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7336d00cb8f042a2bc66ecd2904eca2d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BFEB75C7BE8AD6E51C7AFCD62B1FC227BD981FAD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15C3F3F84B744E61AF2DC7515FCCD566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9933056ADC5386D05240D72798611D9D</vt:lpwstr>
  </property>
  <property fmtid="{D5CDD505-2E9C-101B-9397-08002B2CF9AE}" pid="32" name="PM_Hash_Salt">
    <vt:lpwstr>E57FFC19275EA055B1EBC62CF7A72AFD</vt:lpwstr>
  </property>
  <property fmtid="{D5CDD505-2E9C-101B-9397-08002B2CF9AE}" pid="33" name="PM_Hash_SHA1">
    <vt:lpwstr>225A4439BBE29E65361F5889FA8554F0C8E36E8E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