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584A" w14:textId="77777777" w:rsidR="00D31B1C" w:rsidRPr="00201CA2" w:rsidRDefault="00201CA2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5C44DC">
        <w:rPr>
          <w:rFonts w:ascii="Times New Roman" w:hAnsi="Times New Roman" w:cs="Times New Roman"/>
          <w:sz w:val="24"/>
          <w:szCs w:val="24"/>
        </w:rPr>
        <w:t>essor</w:t>
      </w:r>
      <w:r>
        <w:rPr>
          <w:rFonts w:ascii="Times New Roman" w:hAnsi="Times New Roman" w:cs="Times New Roman"/>
          <w:sz w:val="24"/>
          <w:szCs w:val="24"/>
        </w:rPr>
        <w:t xml:space="preserve"> Brendan Murphy AC</w:t>
      </w:r>
    </w:p>
    <w:p w14:paraId="2A5AE8B9" w14:textId="77777777" w:rsidR="00D31B1C" w:rsidRPr="00201CA2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Secretary</w:t>
      </w:r>
    </w:p>
    <w:p w14:paraId="7C9ED2E0" w14:textId="77777777" w:rsidR="00D31B1C" w:rsidRPr="00201CA2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Department</w:t>
      </w:r>
      <w:r w:rsidR="00201CA2">
        <w:rPr>
          <w:rFonts w:ascii="Times New Roman" w:hAnsi="Times New Roman" w:cs="Times New Roman"/>
          <w:sz w:val="24"/>
          <w:szCs w:val="24"/>
        </w:rPr>
        <w:t xml:space="preserve"> of Health and Aged Care</w:t>
      </w:r>
    </w:p>
    <w:p w14:paraId="740CDB20" w14:textId="77777777" w:rsidR="00201CA2" w:rsidRPr="00201CA2" w:rsidRDefault="00201CA2" w:rsidP="00201CA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GPO Box 9848</w:t>
      </w:r>
    </w:p>
    <w:p w14:paraId="2C3F4F4A" w14:textId="77777777" w:rsidR="00D31B1C" w:rsidRPr="00C877AE" w:rsidRDefault="00201CA2" w:rsidP="00201CA2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 w:rsidRPr="00201CA2"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 w:rsidRPr="00201CA2"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14:paraId="13D19CAE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48E08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179CC67" w14:textId="77777777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201CA2">
        <w:rPr>
          <w:rFonts w:ascii="Times New Roman" w:hAnsi="Times New Roman" w:cs="Times New Roman"/>
          <w:sz w:val="24"/>
          <w:szCs w:val="24"/>
        </w:rPr>
        <w:t>Prof</w:t>
      </w:r>
      <w:r w:rsidR="005C44DC">
        <w:rPr>
          <w:rFonts w:ascii="Times New Roman" w:hAnsi="Times New Roman" w:cs="Times New Roman"/>
          <w:sz w:val="24"/>
          <w:szCs w:val="24"/>
        </w:rPr>
        <w:t>essor</w:t>
      </w:r>
      <w:r w:rsidR="00201CA2">
        <w:rPr>
          <w:rFonts w:ascii="Times New Roman" w:hAnsi="Times New Roman" w:cs="Times New Roman"/>
          <w:sz w:val="24"/>
          <w:szCs w:val="24"/>
        </w:rPr>
        <w:t xml:space="preserve"> Murphy </w:t>
      </w:r>
    </w:p>
    <w:p w14:paraId="68A3833A" w14:textId="77777777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201CA2">
        <w:rPr>
          <w:rFonts w:ascii="Times New Roman" w:hAnsi="Times New Roman" w:cs="Times New Roman"/>
          <w:b/>
          <w:caps/>
          <w:sz w:val="24"/>
          <w:szCs w:val="24"/>
        </w:rPr>
        <w:t xml:space="preserve">cosmetic surgery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63EE32FE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 xml:space="preserve">pected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C5319" w:rsidRPr="003C5319">
        <w:rPr>
          <w:rFonts w:ascii="Times New Roman" w:hAnsi="Times New Roman" w:cs="Times New Roman"/>
          <w:sz w:val="24"/>
          <w:szCs w:val="24"/>
        </w:rPr>
        <w:t xml:space="preserve">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44271BD5" w14:textId="77777777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201CA2">
        <w:rPr>
          <w:rFonts w:ascii="Times New Roman" w:hAnsi="Times New Roman" w:cs="Times New Roman"/>
          <w:sz w:val="24"/>
          <w:szCs w:val="24"/>
        </w:rPr>
        <w:t>13 February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01CA2" w:rsidRPr="00201CA2">
        <w:rPr>
          <w:rFonts w:ascii="Times New Roman" w:hAnsi="Times New Roman" w:cs="Times New Roman"/>
          <w:sz w:val="24"/>
          <w:szCs w:val="24"/>
        </w:rPr>
        <w:t>Cosmetic Surgery</w:t>
      </w:r>
      <w:r w:rsidR="00201CA2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201CA2">
        <w:rPr>
          <w:rFonts w:ascii="Times New Roman" w:hAnsi="Times New Roman" w:cs="Times New Roman"/>
          <w:sz w:val="24"/>
          <w:szCs w:val="24"/>
        </w:rPr>
        <w:t>Department of Health and Aged Care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2B6380E3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23545B62" w14:textId="77777777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28D0C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722A0C61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9CB5D" w14:textId="77777777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01CA2" w:rsidRPr="00201CA2">
        <w:rPr>
          <w:rFonts w:ascii="Times New Roman" w:hAnsi="Times New Roman" w:cs="Times New Roman"/>
          <w:sz w:val="24"/>
          <w:szCs w:val="24"/>
        </w:rPr>
        <w:t>Cosmetic Surgery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B9ECE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80D84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B6224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0F20A2BF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72103E8B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C4D6F" w14:textId="001F5437" w:rsidR="00313CB1" w:rsidRDefault="00F1013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48738DBD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17397" w14:textId="77777777"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14:paraId="7C8C18DB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25A281D2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665B1D4B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FB570" w14:textId="4E947C1E" w:rsidR="00313CB1" w:rsidRDefault="00F1013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201CA2">
        <w:rPr>
          <w:rFonts w:ascii="Times New Roman" w:hAnsi="Times New Roman" w:cs="Times New Roman"/>
          <w:sz w:val="24"/>
          <w:szCs w:val="24"/>
        </w:rPr>
        <w:t>February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4E2952">
        <w:rPr>
          <w:rFonts w:ascii="Times New Roman" w:hAnsi="Times New Roman" w:cs="Times New Roman"/>
          <w:sz w:val="24"/>
          <w:szCs w:val="24"/>
        </w:rPr>
        <w:t>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CDB6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78429C4B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78CE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43D3D5D1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6A412DC" w14:textId="70EDCCAA" w:rsidR="000078A6" w:rsidRPr="00B9100B" w:rsidRDefault="00567BA0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- Cosmetic Surgery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105959">
    <w:abstractNumId w:val="7"/>
  </w:num>
  <w:num w:numId="2" w16cid:durableId="562258834">
    <w:abstractNumId w:val="2"/>
  </w:num>
  <w:num w:numId="3" w16cid:durableId="2113159287">
    <w:abstractNumId w:val="5"/>
  </w:num>
  <w:num w:numId="4" w16cid:durableId="613827554">
    <w:abstractNumId w:val="3"/>
  </w:num>
  <w:num w:numId="5" w16cid:durableId="1140460466">
    <w:abstractNumId w:val="1"/>
  </w:num>
  <w:num w:numId="6" w16cid:durableId="957219535">
    <w:abstractNumId w:val="6"/>
  </w:num>
  <w:num w:numId="7" w16cid:durableId="317996040">
    <w:abstractNumId w:val="4"/>
  </w:num>
  <w:num w:numId="8" w16cid:durableId="1783650280">
    <w:abstractNumId w:val="0"/>
  </w:num>
  <w:num w:numId="9" w16cid:durableId="603072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01CA2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424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4E2952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7BA0"/>
    <w:rsid w:val="00580433"/>
    <w:rsid w:val="00584B1E"/>
    <w:rsid w:val="00590BA6"/>
    <w:rsid w:val="005A3F3E"/>
    <w:rsid w:val="005B28EF"/>
    <w:rsid w:val="005B4A70"/>
    <w:rsid w:val="005C44DC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4045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13C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08C9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31C093A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62D43-C833-4A25-A756-9F9B9522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1664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- Cosmetic Surgery</dc:title>
  <dc:creator>Department of Finance</dc:creator>
  <cp:keywords>[SEC=OFFICIAL]</cp:keywords>
  <cp:lastModifiedBy>Truong, Minh</cp:lastModifiedBy>
  <cp:revision>6</cp:revision>
  <cp:lastPrinted>2015-04-07T06:54:00Z</cp:lastPrinted>
  <dcterms:created xsi:type="dcterms:W3CDTF">2023-02-02T23:56:00Z</dcterms:created>
  <dcterms:modified xsi:type="dcterms:W3CDTF">2023-04-06T03:13:00Z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v=2022.1;a=SHA256;h=39EF22CE70F50241486B43DC4A3B623FBAFBDD0EB625F68AC0A7396A1100F998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2023-04-05T04:23:43Z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2023-04-05T04:23:43Z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ea02726aa72c4015ac71bf8ad69b5f20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29A56537764444C3B20B833183B219A4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63AD68246D90B65B2F27FFD3A4D3C05E</vt:lpwstr>
  </property>
  <property fmtid="{D5CDD505-2E9C-101B-9397-08002B2CF9AE}" pid="32" name="PM_Hash_Salt">
    <vt:lpwstr>CE0FF1E5A71E9B01F72AF0E27C632FCA</vt:lpwstr>
  </property>
  <property fmtid="{D5CDD505-2E9C-101B-9397-08002B2CF9AE}" pid="33" name="PM_Hash_SHA1">
    <vt:lpwstr>00035ACEEA905BE57B51DAEA8090BC975AE6E247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