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DD9B" w14:textId="77777777" w:rsidR="001D59EF" w:rsidRPr="00F02AF5" w:rsidRDefault="00F132AC" w:rsidP="001D59EF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 w:rsidRPr="00F02AF5">
        <w:rPr>
          <w:rFonts w:ascii="Arial" w:hAnsi="Arial" w:cs="Arial"/>
          <w:b/>
        </w:rPr>
        <w:t>SENATE ORDER FOR</w:t>
      </w:r>
      <w:r w:rsidR="001D59EF" w:rsidRPr="00F02AF5">
        <w:rPr>
          <w:rFonts w:ascii="Arial" w:hAnsi="Arial" w:cs="Arial"/>
          <w:b/>
        </w:rPr>
        <w:t xml:space="preserve"> ENTITY CONTRACTS LISTING RELATING TO THE PERIOD </w:t>
      </w:r>
    </w:p>
    <w:p w14:paraId="209B7DE5" w14:textId="50C0EC07" w:rsidR="001D59EF" w:rsidRPr="00F02AF5" w:rsidRDefault="00132F7C" w:rsidP="001D59EF">
      <w:pPr>
        <w:pStyle w:val="Default"/>
        <w:jc w:val="center"/>
        <w:rPr>
          <w:b/>
          <w:snapToGrid w:val="0"/>
        </w:rPr>
      </w:pPr>
      <w:r w:rsidRPr="00F02AF5">
        <w:rPr>
          <w:rFonts w:ascii="Arial" w:hAnsi="Arial" w:cs="Arial"/>
          <w:b/>
        </w:rPr>
        <w:t xml:space="preserve">1 </w:t>
      </w:r>
      <w:r w:rsidR="00FA1C49" w:rsidRPr="00F02AF5">
        <w:rPr>
          <w:rFonts w:ascii="Arial" w:hAnsi="Arial" w:cs="Arial"/>
          <w:b/>
        </w:rPr>
        <w:t>JULY 2020</w:t>
      </w:r>
      <w:r w:rsidRPr="00F02AF5">
        <w:rPr>
          <w:rFonts w:ascii="Arial" w:hAnsi="Arial" w:cs="Arial"/>
          <w:b/>
        </w:rPr>
        <w:t xml:space="preserve"> – </w:t>
      </w:r>
      <w:r w:rsidR="00FA1C49" w:rsidRPr="00F02AF5">
        <w:rPr>
          <w:rFonts w:ascii="Arial" w:hAnsi="Arial" w:cs="Arial"/>
          <w:b/>
        </w:rPr>
        <w:t>30 JUNE 2021</w:t>
      </w:r>
    </w:p>
    <w:p w14:paraId="083973F7" w14:textId="77777777" w:rsidR="004B5630" w:rsidRPr="00F02AF5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7127A1D8" w:rsidR="004B5630" w:rsidRPr="00F02AF5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F02AF5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 w:rsidRPr="00F02AF5">
        <w:rPr>
          <w:rFonts w:ascii="Arial" w:hAnsi="Arial" w:cs="Arial"/>
          <w:b/>
          <w:sz w:val="20"/>
          <w:szCs w:val="20"/>
        </w:rPr>
        <w:t>for</w:t>
      </w:r>
      <w:r w:rsidRPr="00F02AF5">
        <w:rPr>
          <w:rFonts w:ascii="Arial" w:hAnsi="Arial" w:cs="Arial"/>
          <w:b/>
          <w:sz w:val="20"/>
          <w:szCs w:val="20"/>
        </w:rPr>
        <w:t xml:space="preserve"> entity contracts the following table sets out contracts </w:t>
      </w:r>
      <w:r w:rsidRPr="00F02AF5">
        <w:rPr>
          <w:rFonts w:ascii="Arial" w:hAnsi="Arial" w:cs="Arial"/>
          <w:b/>
          <w:color w:val="auto"/>
          <w:sz w:val="20"/>
          <w:szCs w:val="20"/>
        </w:rPr>
        <w:t xml:space="preserve">entered into by </w:t>
      </w:r>
      <w:r w:rsidR="00574743" w:rsidRPr="00F02AF5">
        <w:rPr>
          <w:rFonts w:ascii="Arial" w:hAnsi="Arial" w:cs="Arial"/>
          <w:b/>
          <w:color w:val="auto"/>
          <w:sz w:val="20"/>
          <w:szCs w:val="20"/>
        </w:rPr>
        <w:t>the Department of Finance</w:t>
      </w:r>
      <w:r w:rsidRPr="00F02AF5">
        <w:rPr>
          <w:rFonts w:ascii="Arial" w:hAnsi="Arial" w:cs="Arial"/>
          <w:b/>
          <w:color w:val="auto"/>
          <w:sz w:val="20"/>
          <w:szCs w:val="20"/>
        </w:rPr>
        <w:t xml:space="preserve"> which </w:t>
      </w:r>
      <w:r w:rsidRPr="00F02AF5">
        <w:rPr>
          <w:rFonts w:ascii="Arial" w:hAnsi="Arial" w:cs="Arial"/>
          <w:b/>
          <w:sz w:val="20"/>
          <w:szCs w:val="20"/>
        </w:rPr>
        <w:t>provide for a consideration to the value of $100,000 or more (GST inclusive) and which:</w:t>
      </w:r>
    </w:p>
    <w:p w14:paraId="0992A5F4" w14:textId="77777777" w:rsidR="004B5630" w:rsidRPr="00F02AF5" w:rsidRDefault="004B5630" w:rsidP="004B5630">
      <w:pPr>
        <w:pStyle w:val="Default"/>
        <w:rPr>
          <w:sz w:val="22"/>
          <w:szCs w:val="22"/>
        </w:rPr>
      </w:pPr>
      <w:r w:rsidRPr="00F02AF5">
        <w:rPr>
          <w:sz w:val="22"/>
          <w:szCs w:val="22"/>
        </w:rPr>
        <w:t xml:space="preserve"> </w:t>
      </w:r>
    </w:p>
    <w:p w14:paraId="59F548F9" w14:textId="62138324" w:rsidR="001D59EF" w:rsidRPr="00F02AF5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r w:rsidRPr="00F02AF5">
        <w:rPr>
          <w:b/>
          <w:snapToGrid w:val="0"/>
          <w:lang w:val="en-US"/>
        </w:rPr>
        <w:t xml:space="preserve">have not been fully performed as at </w:t>
      </w:r>
      <w:r w:rsidR="00217C7B" w:rsidRPr="00F02AF5">
        <w:rPr>
          <w:b/>
          <w:snapToGrid w:val="0"/>
          <w:lang w:val="en-US"/>
        </w:rPr>
        <w:t>30 June 2021</w:t>
      </w:r>
      <w:r w:rsidRPr="00F02AF5">
        <w:rPr>
          <w:b/>
          <w:snapToGrid w:val="0"/>
          <w:lang w:val="en-US"/>
        </w:rPr>
        <w:t xml:space="preserve"> or </w:t>
      </w:r>
    </w:p>
    <w:p w14:paraId="31FD4F4D" w14:textId="3FC5EEF9" w:rsidR="001D59EF" w:rsidRPr="00F02AF5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proofErr w:type="gramStart"/>
      <w:r w:rsidRPr="00F02AF5">
        <w:rPr>
          <w:b/>
          <w:snapToGrid w:val="0"/>
          <w:lang w:val="en-US"/>
        </w:rPr>
        <w:t>have</w:t>
      </w:r>
      <w:proofErr w:type="gramEnd"/>
      <w:r w:rsidRPr="00F02AF5">
        <w:rPr>
          <w:b/>
          <w:snapToGrid w:val="0"/>
          <w:lang w:val="en-US"/>
        </w:rPr>
        <w:t xml:space="preserve"> been entered into during the 12 months prior </w:t>
      </w:r>
      <w:r w:rsidR="00E21129" w:rsidRPr="00F02AF5">
        <w:rPr>
          <w:b/>
          <w:snapToGrid w:val="0"/>
          <w:lang w:val="en-US"/>
        </w:rPr>
        <w:t xml:space="preserve">to </w:t>
      </w:r>
      <w:r w:rsidR="00217C7B" w:rsidRPr="00F02AF5">
        <w:rPr>
          <w:b/>
          <w:snapToGrid w:val="0"/>
          <w:lang w:val="en-US"/>
        </w:rPr>
        <w:t>30 June 2021</w:t>
      </w:r>
      <w:r w:rsidRPr="00F02AF5">
        <w:rPr>
          <w:b/>
          <w:snapToGrid w:val="0"/>
          <w:lang w:val="en-US"/>
        </w:rPr>
        <w:t>.</w:t>
      </w:r>
    </w:p>
    <w:p w14:paraId="5DD80474" w14:textId="77777777" w:rsidR="00DD3FF7" w:rsidRPr="00F02AF5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Pr="00F02AF5" w:rsidRDefault="00DD3FF7">
      <w:pPr>
        <w:rPr>
          <w:b/>
          <w:bCs/>
          <w:snapToGrid w:val="0"/>
          <w:lang w:val="en-US"/>
        </w:rPr>
      </w:pPr>
      <w:r w:rsidRPr="00F02AF5">
        <w:rPr>
          <w:b/>
          <w:bCs/>
          <w:snapToGrid w:val="0"/>
          <w:lang w:val="en-US"/>
        </w:rPr>
        <w:t xml:space="preserve">Most of the Contracts listed contain confidentiality provisions of a general nature that </w:t>
      </w:r>
      <w:proofErr w:type="gramStart"/>
      <w:r w:rsidRPr="00F02AF5">
        <w:rPr>
          <w:b/>
          <w:bCs/>
          <w:snapToGrid w:val="0"/>
          <w:lang w:val="en-US"/>
        </w:rPr>
        <w:t>are designed</w:t>
      </w:r>
      <w:proofErr w:type="gramEnd"/>
      <w:r w:rsidRPr="00F02AF5">
        <w:rPr>
          <w:b/>
          <w:bCs/>
          <w:snapToGrid w:val="0"/>
          <w:lang w:val="en-US"/>
        </w:rPr>
        <w:t xml:space="preserve"> to protect the confidential information of the parties that may be obtained or generated in carrying out the contract.</w:t>
      </w:r>
    </w:p>
    <w:p w14:paraId="1922AEFA" w14:textId="77777777" w:rsidR="00DD3FF7" w:rsidRPr="00F02AF5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Pr="000A49F5" w:rsidRDefault="00DD3FF7">
      <w:pPr>
        <w:rPr>
          <w:b/>
          <w:bCs/>
          <w:snapToGrid w:val="0"/>
          <w:lang w:val="en-US"/>
        </w:rPr>
      </w:pPr>
      <w:r w:rsidRPr="000A49F5"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Pr="000A49F5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 w:rsidRPr="000A49F5"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Pr="000A49F5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 w:rsidRPr="000A49F5"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Pr="000A49F5" w:rsidRDefault="00DD3FF7">
      <w:pPr>
        <w:rPr>
          <w:sz w:val="22"/>
        </w:rPr>
      </w:pPr>
    </w:p>
    <w:p w14:paraId="1DB3BE4F" w14:textId="77777777" w:rsidR="00DD3FF7" w:rsidRPr="000A49F5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325"/>
        <w:gridCol w:w="1417"/>
        <w:gridCol w:w="1418"/>
        <w:gridCol w:w="1417"/>
        <w:gridCol w:w="1956"/>
        <w:gridCol w:w="1585"/>
        <w:gridCol w:w="1817"/>
        <w:gridCol w:w="1417"/>
      </w:tblGrid>
      <w:tr w:rsidR="00472F27" w:rsidRPr="003A1AAD" w14:paraId="1EBD5CDC" w14:textId="77777777" w:rsidTr="00CA3DA5">
        <w:trPr>
          <w:cantSplit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1398B0C6" w14:textId="77777777" w:rsidR="00472F27" w:rsidRPr="003A1AAD" w:rsidRDefault="00472F27" w:rsidP="003A1AAD">
            <w:pPr>
              <w:rPr>
                <w:rFonts w:cs="Arial"/>
                <w:b/>
                <w:snapToGrid w:val="0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Contractor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63C247C3" w14:textId="77777777" w:rsidR="00472F27" w:rsidRPr="003A1AAD" w:rsidRDefault="00472F27" w:rsidP="003A1AAD">
            <w:pPr>
              <w:rPr>
                <w:rFonts w:cs="Arial"/>
                <w:b/>
                <w:snapToGrid w:val="0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F47E7A5" w14:textId="77777777" w:rsidR="00472F27" w:rsidRPr="003A1AAD" w:rsidRDefault="00472F27" w:rsidP="003A1AAD">
            <w:pPr>
              <w:ind w:right="33"/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48E7CAE" w14:textId="77777777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Start Date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5213F4" w14:textId="77777777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7CD42B1D" w14:textId="77777777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14:paraId="3DA18D94" w14:textId="77777777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79C14300" w14:textId="77777777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09BFF89B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(Y/N)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EB4F23A" w14:textId="77777777" w:rsidR="00472F27" w:rsidRPr="003A1AAD" w:rsidRDefault="00472F27" w:rsidP="003A1AAD">
            <w:pPr>
              <w:jc w:val="center"/>
              <w:rPr>
                <w:rFonts w:cs="Arial"/>
                <w:b/>
                <w:snapToGrid w:val="0"/>
              </w:rPr>
            </w:pPr>
            <w:r w:rsidRPr="003A1AAD">
              <w:rPr>
                <w:rFonts w:cs="Arial"/>
                <w:b/>
                <w:snapToGrid w:val="0"/>
                <w:lang w:val="en-US"/>
              </w:rPr>
              <w:t>Reason (s)</w:t>
            </w:r>
          </w:p>
        </w:tc>
      </w:tr>
      <w:tr w:rsidR="000A49F5" w:rsidRPr="003A1AAD" w14:paraId="78F717BD" w14:textId="77777777" w:rsidTr="00CA3DA5">
        <w:trPr>
          <w:cantSplit/>
        </w:trPr>
        <w:tc>
          <w:tcPr>
            <w:tcW w:w="1498" w:type="dxa"/>
          </w:tcPr>
          <w:p w14:paraId="60AE762A" w14:textId="77777777" w:rsidR="000A49F5" w:rsidRPr="003A1AAD" w:rsidRDefault="000A49F5" w:rsidP="000A49F5">
            <w:pPr>
              <w:rPr>
                <w:rFonts w:eastAsia="Calibri" w:cs="Arial"/>
              </w:rPr>
            </w:pPr>
            <w:r w:rsidRPr="003A1AAD">
              <w:rPr>
                <w:rFonts w:eastAsia="Calibri" w:cs="Arial"/>
              </w:rPr>
              <w:t>City of Canada Bay</w:t>
            </w:r>
          </w:p>
        </w:tc>
        <w:tc>
          <w:tcPr>
            <w:tcW w:w="2325" w:type="dxa"/>
          </w:tcPr>
          <w:p w14:paraId="1FF80F63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 xml:space="preserve">Sale of Lot 1 DP 1135704 </w:t>
            </w:r>
          </w:p>
          <w:p w14:paraId="0A73128C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 xml:space="preserve">25 </w:t>
            </w:r>
            <w:proofErr w:type="spellStart"/>
            <w:r w:rsidRPr="003A1AAD">
              <w:rPr>
                <w:rFonts w:cs="Arial"/>
                <w:color w:val="000000" w:themeColor="text1"/>
                <w:lang w:eastAsia="en-AU"/>
              </w:rPr>
              <w:t>Sibbick</w:t>
            </w:r>
            <w:proofErr w:type="spellEnd"/>
            <w:r w:rsidRPr="003A1AAD">
              <w:rPr>
                <w:rFonts w:cs="Arial"/>
                <w:color w:val="000000" w:themeColor="text1"/>
                <w:lang w:eastAsia="en-AU"/>
              </w:rPr>
              <w:t xml:space="preserve"> St, Russell Lea</w:t>
            </w:r>
          </w:p>
        </w:tc>
        <w:tc>
          <w:tcPr>
            <w:tcW w:w="1417" w:type="dxa"/>
          </w:tcPr>
          <w:p w14:paraId="7B9B4691" w14:textId="77777777" w:rsidR="000A49F5" w:rsidRPr="003A1AAD" w:rsidRDefault="000A49F5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$245,000</w:t>
            </w:r>
          </w:p>
        </w:tc>
        <w:tc>
          <w:tcPr>
            <w:tcW w:w="1418" w:type="dxa"/>
          </w:tcPr>
          <w:p w14:paraId="0EEF3458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20.08.2020</w:t>
            </w:r>
          </w:p>
        </w:tc>
        <w:tc>
          <w:tcPr>
            <w:tcW w:w="1417" w:type="dxa"/>
          </w:tcPr>
          <w:p w14:paraId="09B7DDA0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18.05.2021</w:t>
            </w:r>
          </w:p>
        </w:tc>
        <w:tc>
          <w:tcPr>
            <w:tcW w:w="1956" w:type="dxa"/>
          </w:tcPr>
          <w:p w14:paraId="6DBE0BCE" w14:textId="73DB5F5C" w:rsidR="000A49F5" w:rsidRPr="003A1AAD" w:rsidRDefault="000A49F5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2ED7BF05" w14:textId="1B28E11A" w:rsidR="000A49F5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25C7ECEC" w14:textId="41DB5B5C" w:rsidR="000A49F5" w:rsidRPr="003A1AAD" w:rsidRDefault="000A49F5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01D8E5DE" w14:textId="61F38319" w:rsidR="000A49F5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0A49F5" w:rsidRPr="003A1AAD" w14:paraId="5B12072D" w14:textId="77777777" w:rsidTr="00CA3DA5">
        <w:trPr>
          <w:cantSplit/>
        </w:trPr>
        <w:tc>
          <w:tcPr>
            <w:tcW w:w="1498" w:type="dxa"/>
          </w:tcPr>
          <w:p w14:paraId="19298DBC" w14:textId="77777777" w:rsidR="000A49F5" w:rsidRPr="003A1AAD" w:rsidRDefault="000A49F5" w:rsidP="000A49F5">
            <w:pPr>
              <w:rPr>
                <w:rFonts w:eastAsia="Calibri" w:cs="Arial"/>
              </w:rPr>
            </w:pPr>
            <w:r w:rsidRPr="003A1AAD">
              <w:rPr>
                <w:rFonts w:eastAsia="Calibri" w:cs="Arial"/>
              </w:rPr>
              <w:t xml:space="preserve">Dean William Brett </w:t>
            </w:r>
            <w:proofErr w:type="spellStart"/>
            <w:r w:rsidRPr="003A1AAD">
              <w:rPr>
                <w:rFonts w:eastAsia="Calibri" w:cs="Arial"/>
              </w:rPr>
              <w:t>Geiszler</w:t>
            </w:r>
            <w:proofErr w:type="spellEnd"/>
          </w:p>
          <w:p w14:paraId="6A2F328C" w14:textId="77777777" w:rsidR="000A49F5" w:rsidRPr="003A1AAD" w:rsidRDefault="000A49F5" w:rsidP="000A49F5">
            <w:pPr>
              <w:rPr>
                <w:rFonts w:eastAsia="Calibri" w:cs="Arial"/>
              </w:rPr>
            </w:pPr>
          </w:p>
        </w:tc>
        <w:tc>
          <w:tcPr>
            <w:tcW w:w="2325" w:type="dxa"/>
          </w:tcPr>
          <w:p w14:paraId="2FB3091D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 xml:space="preserve">Sale of Lot 296, 29 </w:t>
            </w:r>
            <w:proofErr w:type="spellStart"/>
            <w:r w:rsidRPr="003A1AAD">
              <w:rPr>
                <w:rFonts w:cs="Arial"/>
                <w:color w:val="000000" w:themeColor="text1"/>
                <w:lang w:eastAsia="en-AU"/>
              </w:rPr>
              <w:t>Wilkie</w:t>
            </w:r>
            <w:proofErr w:type="spellEnd"/>
            <w:r w:rsidRPr="003A1AAD">
              <w:rPr>
                <w:rFonts w:cs="Arial"/>
                <w:color w:val="000000" w:themeColor="text1"/>
                <w:lang w:eastAsia="en-AU"/>
              </w:rPr>
              <w:t xml:space="preserve"> St, Heatley, QLD</w:t>
            </w:r>
          </w:p>
        </w:tc>
        <w:tc>
          <w:tcPr>
            <w:tcW w:w="1417" w:type="dxa"/>
          </w:tcPr>
          <w:p w14:paraId="027178BA" w14:textId="1939D17B" w:rsidR="000A49F5" w:rsidRPr="003A1AAD" w:rsidRDefault="000A49F5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$1</w:t>
            </w:r>
            <w:r w:rsidR="009726C8" w:rsidRPr="003A1AAD">
              <w:rPr>
                <w:rFonts w:cs="Arial"/>
                <w:color w:val="000000" w:themeColor="text1"/>
                <w:lang w:eastAsia="en-AU"/>
              </w:rPr>
              <w:t>1</w:t>
            </w:r>
            <w:r w:rsidRPr="003A1AAD">
              <w:rPr>
                <w:rFonts w:cs="Arial"/>
                <w:color w:val="000000" w:themeColor="text1"/>
                <w:lang w:eastAsia="en-AU"/>
              </w:rPr>
              <w:t>0,00</w:t>
            </w:r>
            <w:r w:rsidR="009726C8" w:rsidRPr="003A1AAD">
              <w:rPr>
                <w:rFonts w:cs="Arial"/>
                <w:color w:val="000000" w:themeColor="text1"/>
                <w:lang w:eastAsia="en-AU"/>
              </w:rPr>
              <w:t>0</w:t>
            </w:r>
          </w:p>
        </w:tc>
        <w:tc>
          <w:tcPr>
            <w:tcW w:w="1418" w:type="dxa"/>
          </w:tcPr>
          <w:p w14:paraId="56312D38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30.06.2020</w:t>
            </w:r>
          </w:p>
        </w:tc>
        <w:tc>
          <w:tcPr>
            <w:tcW w:w="1417" w:type="dxa"/>
          </w:tcPr>
          <w:p w14:paraId="37A09949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30.07.2020</w:t>
            </w:r>
          </w:p>
        </w:tc>
        <w:tc>
          <w:tcPr>
            <w:tcW w:w="1956" w:type="dxa"/>
          </w:tcPr>
          <w:p w14:paraId="27254B21" w14:textId="3C0ABCCE" w:rsidR="000A49F5" w:rsidRPr="003A1AAD" w:rsidRDefault="000A49F5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5CC00103" w14:textId="63C8845C" w:rsidR="000A49F5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4CF3A9A1" w14:textId="73685122" w:rsidR="000A49F5" w:rsidRPr="003A1AAD" w:rsidRDefault="000A49F5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3ABF61A7" w14:textId="5A8EB38F" w:rsidR="000A49F5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0A49F5" w:rsidRPr="003A1AAD" w14:paraId="00C3912D" w14:textId="77777777" w:rsidTr="00CA3DA5">
        <w:trPr>
          <w:cantSplit/>
        </w:trPr>
        <w:tc>
          <w:tcPr>
            <w:tcW w:w="1498" w:type="dxa"/>
          </w:tcPr>
          <w:p w14:paraId="2DE45FF9" w14:textId="77777777" w:rsidR="000A49F5" w:rsidRPr="003A1AAD" w:rsidRDefault="000A49F5" w:rsidP="000A49F5">
            <w:pPr>
              <w:rPr>
                <w:rFonts w:eastAsia="Calibri" w:cs="Arial"/>
              </w:rPr>
            </w:pPr>
            <w:r w:rsidRPr="003A1AAD">
              <w:rPr>
                <w:rFonts w:eastAsia="Calibri" w:cs="Arial"/>
              </w:rPr>
              <w:t xml:space="preserve">ACT Government </w:t>
            </w:r>
          </w:p>
        </w:tc>
        <w:tc>
          <w:tcPr>
            <w:tcW w:w="2325" w:type="dxa"/>
          </w:tcPr>
          <w:p w14:paraId="2D42A940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Sale of Lot7302</w:t>
            </w:r>
          </w:p>
          <w:p w14:paraId="7163D543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DP1148086</w:t>
            </w:r>
          </w:p>
          <w:p w14:paraId="1DF96374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proofErr w:type="spellStart"/>
            <w:r w:rsidRPr="003A1AAD">
              <w:rPr>
                <w:rFonts w:cs="Arial"/>
                <w:color w:val="000000" w:themeColor="text1"/>
                <w:lang w:eastAsia="en-AU"/>
              </w:rPr>
              <w:t>Kowen</w:t>
            </w:r>
            <w:proofErr w:type="spellEnd"/>
            <w:r w:rsidRPr="003A1AAD">
              <w:rPr>
                <w:rFonts w:cs="Arial"/>
                <w:color w:val="000000" w:themeColor="text1"/>
                <w:lang w:eastAsia="en-AU"/>
              </w:rPr>
              <w:t xml:space="preserve"> Forrest. Wamboin</w:t>
            </w:r>
          </w:p>
        </w:tc>
        <w:tc>
          <w:tcPr>
            <w:tcW w:w="1417" w:type="dxa"/>
          </w:tcPr>
          <w:p w14:paraId="03691337" w14:textId="77777777" w:rsidR="000A49F5" w:rsidRPr="003A1AAD" w:rsidRDefault="000A49F5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$350,000</w:t>
            </w:r>
          </w:p>
        </w:tc>
        <w:tc>
          <w:tcPr>
            <w:tcW w:w="1418" w:type="dxa"/>
          </w:tcPr>
          <w:p w14:paraId="7112CFB0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30.06.2020</w:t>
            </w:r>
          </w:p>
        </w:tc>
        <w:tc>
          <w:tcPr>
            <w:tcW w:w="1417" w:type="dxa"/>
          </w:tcPr>
          <w:p w14:paraId="79B6814E" w14:textId="77777777" w:rsidR="000A49F5" w:rsidRPr="003A1AAD" w:rsidRDefault="000A49F5" w:rsidP="000A49F5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13.07.2020</w:t>
            </w:r>
          </w:p>
        </w:tc>
        <w:tc>
          <w:tcPr>
            <w:tcW w:w="1956" w:type="dxa"/>
          </w:tcPr>
          <w:p w14:paraId="698B7C9A" w14:textId="4BC05BF6" w:rsidR="000A49F5" w:rsidRPr="003A1AAD" w:rsidRDefault="000A49F5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2738161C" w14:textId="188C74CA" w:rsidR="000A49F5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2DB4F4CF" w14:textId="2B871D8C" w:rsidR="000A49F5" w:rsidRPr="003A1AAD" w:rsidRDefault="000A49F5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12206B5D" w14:textId="3C108A4E" w:rsidR="000A49F5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9161F3" w:rsidRPr="003A1AAD" w14:paraId="0A632C63" w14:textId="77777777" w:rsidTr="00CA3DA5">
        <w:trPr>
          <w:cantSplit/>
        </w:trPr>
        <w:tc>
          <w:tcPr>
            <w:tcW w:w="1498" w:type="dxa"/>
          </w:tcPr>
          <w:p w14:paraId="505A7975" w14:textId="5046ACF8" w:rsidR="009161F3" w:rsidRPr="003A1AAD" w:rsidRDefault="009161F3" w:rsidP="009161F3">
            <w:pPr>
              <w:rPr>
                <w:rFonts w:cs="Arial"/>
              </w:rPr>
            </w:pPr>
            <w:r w:rsidRPr="003A1AAD">
              <w:rPr>
                <w:rFonts w:eastAsia="Calibri" w:cs="Arial"/>
              </w:rPr>
              <w:t>Patella Holdings</w:t>
            </w:r>
          </w:p>
        </w:tc>
        <w:tc>
          <w:tcPr>
            <w:tcW w:w="2325" w:type="dxa"/>
          </w:tcPr>
          <w:p w14:paraId="39F26355" w14:textId="426676F1" w:rsidR="009161F3" w:rsidRPr="003A1AAD" w:rsidRDefault="009161F3" w:rsidP="009161F3">
            <w:pPr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Lease on site: Woodridge Offices Qld</w:t>
            </w:r>
          </w:p>
        </w:tc>
        <w:tc>
          <w:tcPr>
            <w:tcW w:w="1417" w:type="dxa"/>
          </w:tcPr>
          <w:p w14:paraId="22D987F3" w14:textId="6FEDD503" w:rsidR="009161F3" w:rsidRPr="003A1AAD" w:rsidRDefault="009161F3" w:rsidP="003A1AAD">
            <w:pPr>
              <w:ind w:right="33"/>
              <w:jc w:val="right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$19,478,405</w:t>
            </w:r>
          </w:p>
        </w:tc>
        <w:tc>
          <w:tcPr>
            <w:tcW w:w="1418" w:type="dxa"/>
          </w:tcPr>
          <w:p w14:paraId="0E41477A" w14:textId="1211CFA6" w:rsidR="009161F3" w:rsidRPr="003A1AAD" w:rsidRDefault="009161F3" w:rsidP="009161F3">
            <w:pPr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30.05.2003</w:t>
            </w:r>
          </w:p>
        </w:tc>
        <w:tc>
          <w:tcPr>
            <w:tcW w:w="1417" w:type="dxa"/>
          </w:tcPr>
          <w:p w14:paraId="795FD0C2" w14:textId="5057DB03" w:rsidR="009161F3" w:rsidRPr="003A1AAD" w:rsidRDefault="009161F3" w:rsidP="009161F3">
            <w:pPr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29.05.2102</w:t>
            </w:r>
          </w:p>
        </w:tc>
        <w:tc>
          <w:tcPr>
            <w:tcW w:w="1956" w:type="dxa"/>
          </w:tcPr>
          <w:p w14:paraId="6BD8A094" w14:textId="5579D569" w:rsidR="009161F3" w:rsidRPr="003A1AAD" w:rsidRDefault="009161F3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70954294" w14:textId="4CB9570F" w:rsidR="009161F3" w:rsidRPr="003A1AAD" w:rsidRDefault="00322B46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29280880" w14:textId="2C84F441" w:rsidR="009161F3" w:rsidRPr="003A1AAD" w:rsidRDefault="009161F3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7FDADD27" w14:textId="3A11D24D" w:rsidR="009161F3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9161F3" w:rsidRPr="003A1AAD" w14:paraId="652ECC52" w14:textId="77777777" w:rsidTr="00CA3DA5">
        <w:trPr>
          <w:cantSplit/>
        </w:trPr>
        <w:tc>
          <w:tcPr>
            <w:tcW w:w="1498" w:type="dxa"/>
          </w:tcPr>
          <w:p w14:paraId="314ED8C1" w14:textId="4F615B33" w:rsidR="009161F3" w:rsidRPr="003A1AAD" w:rsidRDefault="009161F3" w:rsidP="009161F3">
            <w:pPr>
              <w:rPr>
                <w:rFonts w:eastAsia="Calibri" w:cs="Arial"/>
              </w:rPr>
            </w:pPr>
            <w:proofErr w:type="spellStart"/>
            <w:r w:rsidRPr="003A1AAD">
              <w:rPr>
                <w:rFonts w:eastAsia="Calibri" w:cs="Arial"/>
              </w:rPr>
              <w:t>Communities@Work</w:t>
            </w:r>
            <w:proofErr w:type="spellEnd"/>
          </w:p>
        </w:tc>
        <w:tc>
          <w:tcPr>
            <w:tcW w:w="2325" w:type="dxa"/>
          </w:tcPr>
          <w:p w14:paraId="38DE2EAB" w14:textId="64F4A591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Lease: ABACUS Treasury Building</w:t>
            </w:r>
          </w:p>
        </w:tc>
        <w:tc>
          <w:tcPr>
            <w:tcW w:w="1417" w:type="dxa"/>
          </w:tcPr>
          <w:p w14:paraId="3EB125B2" w14:textId="1880970D" w:rsidR="009161F3" w:rsidRPr="003A1AAD" w:rsidRDefault="009161F3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$4,123,413</w:t>
            </w:r>
          </w:p>
        </w:tc>
        <w:tc>
          <w:tcPr>
            <w:tcW w:w="1418" w:type="dxa"/>
          </w:tcPr>
          <w:p w14:paraId="2CFFF3C2" w14:textId="182F8C5E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1.08.2017</w:t>
            </w:r>
          </w:p>
        </w:tc>
        <w:tc>
          <w:tcPr>
            <w:tcW w:w="1417" w:type="dxa"/>
          </w:tcPr>
          <w:p w14:paraId="72372800" w14:textId="73289FED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31.07.2027</w:t>
            </w:r>
          </w:p>
        </w:tc>
        <w:tc>
          <w:tcPr>
            <w:tcW w:w="1956" w:type="dxa"/>
          </w:tcPr>
          <w:p w14:paraId="49066FA0" w14:textId="788C469F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16F52F0F" w14:textId="3A9FD330" w:rsidR="009161F3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571B156F" w14:textId="5F9B6821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45122C00" w14:textId="6A28337D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9161F3" w:rsidRPr="003A1AAD" w14:paraId="38043E5A" w14:textId="77777777" w:rsidTr="00CA3DA5">
        <w:trPr>
          <w:cantSplit/>
        </w:trPr>
        <w:tc>
          <w:tcPr>
            <w:tcW w:w="1498" w:type="dxa"/>
          </w:tcPr>
          <w:p w14:paraId="0D23B99B" w14:textId="15D8DABD" w:rsidR="009161F3" w:rsidRPr="003A1AAD" w:rsidRDefault="009161F3" w:rsidP="009161F3">
            <w:pPr>
              <w:rPr>
                <w:rFonts w:eastAsia="Calibri" w:cs="Arial"/>
              </w:rPr>
            </w:pPr>
            <w:r w:rsidRPr="003A1AAD">
              <w:rPr>
                <w:rFonts w:eastAsia="Calibri" w:cs="Arial"/>
              </w:rPr>
              <w:t>Le Will Café</w:t>
            </w:r>
          </w:p>
        </w:tc>
        <w:tc>
          <w:tcPr>
            <w:tcW w:w="2325" w:type="dxa"/>
          </w:tcPr>
          <w:p w14:paraId="2E942D17" w14:textId="3B4C488C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 xml:space="preserve">Lease: café Melbourne </w:t>
            </w:r>
            <w:proofErr w:type="spellStart"/>
            <w:r w:rsidRPr="003A1AAD">
              <w:rPr>
                <w:rFonts w:cs="Arial"/>
                <w:color w:val="000000" w:themeColor="text1"/>
                <w:lang w:eastAsia="en-AU"/>
              </w:rPr>
              <w:t>Cwlth</w:t>
            </w:r>
            <w:proofErr w:type="spellEnd"/>
            <w:r w:rsidRPr="003A1AAD">
              <w:rPr>
                <w:rFonts w:cs="Arial"/>
                <w:color w:val="000000" w:themeColor="text1"/>
                <w:lang w:eastAsia="en-AU"/>
              </w:rPr>
              <w:t xml:space="preserve"> Law Court (CLC)</w:t>
            </w:r>
          </w:p>
        </w:tc>
        <w:tc>
          <w:tcPr>
            <w:tcW w:w="1417" w:type="dxa"/>
          </w:tcPr>
          <w:p w14:paraId="059288EA" w14:textId="7887EC10" w:rsidR="009161F3" w:rsidRPr="003A1AAD" w:rsidRDefault="009161F3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$332,462</w:t>
            </w:r>
          </w:p>
        </w:tc>
        <w:tc>
          <w:tcPr>
            <w:tcW w:w="1418" w:type="dxa"/>
          </w:tcPr>
          <w:p w14:paraId="619B21A8" w14:textId="11780D6A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30.05.2017</w:t>
            </w:r>
          </w:p>
        </w:tc>
        <w:tc>
          <w:tcPr>
            <w:tcW w:w="1417" w:type="dxa"/>
          </w:tcPr>
          <w:p w14:paraId="17670569" w14:textId="45A748B1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30.05.2022</w:t>
            </w:r>
          </w:p>
        </w:tc>
        <w:tc>
          <w:tcPr>
            <w:tcW w:w="1956" w:type="dxa"/>
          </w:tcPr>
          <w:p w14:paraId="664740FE" w14:textId="3D9C7615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569544C9" w14:textId="00C3B78C" w:rsidR="009161F3" w:rsidRPr="003A1AAD" w:rsidRDefault="003A1AAD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377CBE2B" w14:textId="3CD0557D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479847B8" w14:textId="182C4A96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9161F3" w:rsidRPr="003A1AAD" w14:paraId="4CF91928" w14:textId="77777777" w:rsidTr="00CA3DA5">
        <w:trPr>
          <w:cantSplit/>
        </w:trPr>
        <w:tc>
          <w:tcPr>
            <w:tcW w:w="1498" w:type="dxa"/>
          </w:tcPr>
          <w:p w14:paraId="2AB41C21" w14:textId="0B470341" w:rsidR="009161F3" w:rsidRPr="003A1AAD" w:rsidRDefault="009161F3" w:rsidP="009161F3">
            <w:pPr>
              <w:rPr>
                <w:rFonts w:eastAsia="Calibri" w:cs="Arial"/>
              </w:rPr>
            </w:pPr>
            <w:r w:rsidRPr="003A1AAD">
              <w:rPr>
                <w:rFonts w:eastAsia="Calibri" w:cs="Arial"/>
              </w:rPr>
              <w:lastRenderedPageBreak/>
              <w:t xml:space="preserve">NSW Rifle Association </w:t>
            </w:r>
            <w:proofErr w:type="spellStart"/>
            <w:r w:rsidRPr="003A1AAD">
              <w:rPr>
                <w:rFonts w:eastAsia="Calibri" w:cs="Arial"/>
              </w:rPr>
              <w:t>Inc</w:t>
            </w:r>
            <w:proofErr w:type="spellEnd"/>
          </w:p>
        </w:tc>
        <w:tc>
          <w:tcPr>
            <w:tcW w:w="2325" w:type="dxa"/>
          </w:tcPr>
          <w:p w14:paraId="5AA7E206" w14:textId="3E54816C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Lease: Malabar Headland</w:t>
            </w:r>
          </w:p>
        </w:tc>
        <w:tc>
          <w:tcPr>
            <w:tcW w:w="1417" w:type="dxa"/>
          </w:tcPr>
          <w:p w14:paraId="7596D751" w14:textId="4AF5D789" w:rsidR="009161F3" w:rsidRPr="003A1AAD" w:rsidRDefault="009161F3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$971,663</w:t>
            </w:r>
          </w:p>
        </w:tc>
        <w:tc>
          <w:tcPr>
            <w:tcW w:w="1418" w:type="dxa"/>
          </w:tcPr>
          <w:p w14:paraId="36CF4825" w14:textId="545A91AA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01.01.2016</w:t>
            </w:r>
          </w:p>
        </w:tc>
        <w:tc>
          <w:tcPr>
            <w:tcW w:w="1417" w:type="dxa"/>
          </w:tcPr>
          <w:p w14:paraId="490F87E3" w14:textId="3192FA01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31.12.2040</w:t>
            </w:r>
          </w:p>
        </w:tc>
        <w:tc>
          <w:tcPr>
            <w:tcW w:w="1956" w:type="dxa"/>
          </w:tcPr>
          <w:p w14:paraId="73DCDE23" w14:textId="6E8DCAA2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7B42DA46" w14:textId="43ABC400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4EBCAF7B" w14:textId="2E6334D2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37A4EBDC" w14:textId="0745F100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9161F3" w:rsidRPr="003A1AAD" w14:paraId="36A38F66" w14:textId="77777777" w:rsidTr="00CA3DA5">
        <w:trPr>
          <w:cantSplit/>
        </w:trPr>
        <w:tc>
          <w:tcPr>
            <w:tcW w:w="1498" w:type="dxa"/>
          </w:tcPr>
          <w:p w14:paraId="222B219B" w14:textId="3BC0FAFF" w:rsidR="009161F3" w:rsidRPr="003A1AAD" w:rsidRDefault="009161F3" w:rsidP="009161F3">
            <w:pPr>
              <w:rPr>
                <w:rFonts w:eastAsia="Calibri" w:cs="Arial"/>
              </w:rPr>
            </w:pPr>
            <w:r w:rsidRPr="003A1AAD">
              <w:rPr>
                <w:rFonts w:eastAsia="Calibri" w:cs="Arial"/>
              </w:rPr>
              <w:t>Treasury Café</w:t>
            </w:r>
          </w:p>
        </w:tc>
        <w:tc>
          <w:tcPr>
            <w:tcW w:w="2325" w:type="dxa"/>
          </w:tcPr>
          <w:p w14:paraId="6BB4EFE1" w14:textId="7569D24A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Lease: café at Treasury Building, Parkes ACT</w:t>
            </w:r>
          </w:p>
        </w:tc>
        <w:tc>
          <w:tcPr>
            <w:tcW w:w="1417" w:type="dxa"/>
          </w:tcPr>
          <w:p w14:paraId="176369E6" w14:textId="591A3114" w:rsidR="009161F3" w:rsidRPr="003A1AAD" w:rsidRDefault="009161F3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$532,647</w:t>
            </w:r>
          </w:p>
        </w:tc>
        <w:tc>
          <w:tcPr>
            <w:tcW w:w="1418" w:type="dxa"/>
          </w:tcPr>
          <w:p w14:paraId="5BE26A67" w14:textId="01C8186F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01.01.2019</w:t>
            </w:r>
          </w:p>
        </w:tc>
        <w:tc>
          <w:tcPr>
            <w:tcW w:w="1417" w:type="dxa"/>
          </w:tcPr>
          <w:p w14:paraId="1818E70F" w14:textId="745E0C00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31.12.2023</w:t>
            </w:r>
          </w:p>
        </w:tc>
        <w:tc>
          <w:tcPr>
            <w:tcW w:w="1956" w:type="dxa"/>
          </w:tcPr>
          <w:p w14:paraId="0E64E4AC" w14:textId="56FF4640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4FA55321" w14:textId="79FFAA37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1472FF1E" w14:textId="47107BE8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1AB1EB7B" w14:textId="7DCC6514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9161F3" w:rsidRPr="003A1AAD" w14:paraId="78BF9FB6" w14:textId="77777777" w:rsidTr="00CA3DA5">
        <w:trPr>
          <w:cantSplit/>
        </w:trPr>
        <w:tc>
          <w:tcPr>
            <w:tcW w:w="1498" w:type="dxa"/>
          </w:tcPr>
          <w:p w14:paraId="24D0D8C4" w14:textId="6A5EFFE0" w:rsidR="009161F3" w:rsidRPr="003A1AAD" w:rsidRDefault="009161F3" w:rsidP="009161F3">
            <w:pPr>
              <w:rPr>
                <w:rFonts w:eastAsia="Calibri" w:cs="Arial"/>
              </w:rPr>
            </w:pPr>
            <w:r w:rsidRPr="003A1AAD">
              <w:rPr>
                <w:rFonts w:eastAsia="Calibri" w:cs="Arial"/>
              </w:rPr>
              <w:t>QC on Angas Café</w:t>
            </w:r>
          </w:p>
        </w:tc>
        <w:tc>
          <w:tcPr>
            <w:tcW w:w="2325" w:type="dxa"/>
          </w:tcPr>
          <w:p w14:paraId="7B18AD38" w14:textId="598B30D4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Lease: café Adelaide CLC</w:t>
            </w:r>
          </w:p>
        </w:tc>
        <w:tc>
          <w:tcPr>
            <w:tcW w:w="1417" w:type="dxa"/>
          </w:tcPr>
          <w:p w14:paraId="7CBA2B43" w14:textId="18FAC306" w:rsidR="009161F3" w:rsidRPr="003A1AAD" w:rsidRDefault="009161F3" w:rsidP="003A1AAD">
            <w:pPr>
              <w:ind w:right="33"/>
              <w:jc w:val="right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$312,9</w:t>
            </w:r>
            <w:r w:rsidR="009726C8" w:rsidRPr="003A1AAD">
              <w:rPr>
                <w:rFonts w:cs="Arial"/>
                <w:color w:val="000000" w:themeColor="text1"/>
                <w:lang w:eastAsia="en-AU"/>
              </w:rPr>
              <w:t>90</w:t>
            </w:r>
          </w:p>
        </w:tc>
        <w:tc>
          <w:tcPr>
            <w:tcW w:w="1418" w:type="dxa"/>
          </w:tcPr>
          <w:p w14:paraId="0D1A952A" w14:textId="7E9D6A8A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16.01.2017</w:t>
            </w:r>
          </w:p>
        </w:tc>
        <w:tc>
          <w:tcPr>
            <w:tcW w:w="1417" w:type="dxa"/>
          </w:tcPr>
          <w:p w14:paraId="4FD92E6B" w14:textId="780D3859" w:rsidR="009161F3" w:rsidRPr="003A1AAD" w:rsidRDefault="009161F3" w:rsidP="009161F3">
            <w:pPr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15.01.2022</w:t>
            </w:r>
          </w:p>
        </w:tc>
        <w:tc>
          <w:tcPr>
            <w:tcW w:w="1956" w:type="dxa"/>
          </w:tcPr>
          <w:p w14:paraId="59D6A79F" w14:textId="2E37B73A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585" w:type="dxa"/>
          </w:tcPr>
          <w:p w14:paraId="1AE9560E" w14:textId="2DF01311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04972205" w14:textId="188996A1" w:rsidR="009161F3" w:rsidRPr="003A1AAD" w:rsidRDefault="009161F3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3500BF82" w14:textId="2ABCFE07" w:rsidR="009161F3" w:rsidRPr="003A1AAD" w:rsidRDefault="00322B46" w:rsidP="003A1AAD">
            <w:pPr>
              <w:jc w:val="center"/>
              <w:rPr>
                <w:rFonts w:cs="Arial"/>
                <w:color w:val="000000" w:themeColor="text1"/>
                <w:lang w:eastAsia="en-AU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 </w:t>
            </w:r>
            <w:r w:rsidR="003A1AAD"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566FCE" w:rsidRPr="003A1AAD" w14:paraId="5F937C3E" w14:textId="77777777" w:rsidTr="00CA3DA5">
        <w:trPr>
          <w:cantSplit/>
        </w:trPr>
        <w:tc>
          <w:tcPr>
            <w:tcW w:w="1498" w:type="dxa"/>
          </w:tcPr>
          <w:p w14:paraId="6A7C95BD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 xml:space="preserve">Chifley Research </w:t>
            </w:r>
          </w:p>
          <w:p w14:paraId="48895E82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Centre Ltd</w:t>
            </w:r>
          </w:p>
        </w:tc>
        <w:tc>
          <w:tcPr>
            <w:tcW w:w="2325" w:type="dxa"/>
          </w:tcPr>
          <w:p w14:paraId="58FB7BD0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Grants in Aid</w:t>
            </w:r>
          </w:p>
        </w:tc>
        <w:tc>
          <w:tcPr>
            <w:tcW w:w="1417" w:type="dxa"/>
          </w:tcPr>
          <w:p w14:paraId="42C9CB8E" w14:textId="719C5D70" w:rsidR="00566FCE" w:rsidRPr="003A1AAD" w:rsidRDefault="00566FCE" w:rsidP="003A1AAD">
            <w:pPr>
              <w:ind w:right="33"/>
              <w:jc w:val="right"/>
              <w:rPr>
                <w:rFonts w:cs="Arial"/>
              </w:rPr>
            </w:pPr>
            <w:r w:rsidRPr="003A1AAD">
              <w:rPr>
                <w:rFonts w:cs="Arial"/>
              </w:rPr>
              <w:t>$267,854</w:t>
            </w:r>
          </w:p>
        </w:tc>
        <w:tc>
          <w:tcPr>
            <w:tcW w:w="1418" w:type="dxa"/>
          </w:tcPr>
          <w:p w14:paraId="5292DD21" w14:textId="1360989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01.07.2020</w:t>
            </w:r>
            <w:r w:rsidR="000A49F5" w:rsidRPr="003A1AAD">
              <w:rPr>
                <w:rFonts w:cs="Arial"/>
              </w:rPr>
              <w:t>*</w:t>
            </w:r>
            <w:r w:rsidRPr="003A1AAD">
              <w:rPr>
                <w:rFonts w:cs="Arial"/>
              </w:rPr>
              <w:t xml:space="preserve"> </w:t>
            </w:r>
          </w:p>
        </w:tc>
        <w:tc>
          <w:tcPr>
            <w:tcW w:w="1417" w:type="dxa"/>
          </w:tcPr>
          <w:p w14:paraId="673A0CF5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30.06.2021</w:t>
            </w:r>
          </w:p>
        </w:tc>
        <w:tc>
          <w:tcPr>
            <w:tcW w:w="1956" w:type="dxa"/>
          </w:tcPr>
          <w:p w14:paraId="39100844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585" w:type="dxa"/>
          </w:tcPr>
          <w:p w14:paraId="3719FCCF" w14:textId="3289D8A8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7B045E72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71A84607" w14:textId="35CEFA17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566FCE" w:rsidRPr="003A1AAD" w14:paraId="68FEF99A" w14:textId="77777777" w:rsidTr="00CA3DA5">
        <w:trPr>
          <w:cantSplit/>
        </w:trPr>
        <w:tc>
          <w:tcPr>
            <w:tcW w:w="1498" w:type="dxa"/>
          </w:tcPr>
          <w:p w14:paraId="3812408C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 xml:space="preserve">Menzies Research </w:t>
            </w:r>
          </w:p>
          <w:p w14:paraId="2F431586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Centre Ltd</w:t>
            </w:r>
          </w:p>
        </w:tc>
        <w:tc>
          <w:tcPr>
            <w:tcW w:w="2325" w:type="dxa"/>
          </w:tcPr>
          <w:p w14:paraId="3B9D8747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Grants in Aid</w:t>
            </w:r>
          </w:p>
        </w:tc>
        <w:tc>
          <w:tcPr>
            <w:tcW w:w="1417" w:type="dxa"/>
          </w:tcPr>
          <w:p w14:paraId="255B8137" w14:textId="6ECEEDAD" w:rsidR="00566FCE" w:rsidRPr="003A1AAD" w:rsidRDefault="00566FCE" w:rsidP="003A1AAD">
            <w:pPr>
              <w:ind w:right="33"/>
              <w:jc w:val="right"/>
              <w:rPr>
                <w:rFonts w:cs="Arial"/>
              </w:rPr>
            </w:pPr>
            <w:r w:rsidRPr="003A1AAD">
              <w:rPr>
                <w:rFonts w:cs="Arial"/>
              </w:rPr>
              <w:t>$267,854</w:t>
            </w:r>
          </w:p>
        </w:tc>
        <w:tc>
          <w:tcPr>
            <w:tcW w:w="1418" w:type="dxa"/>
          </w:tcPr>
          <w:p w14:paraId="4278ED54" w14:textId="7BCAA474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01.07.2020</w:t>
            </w:r>
            <w:r w:rsidR="000A49F5" w:rsidRPr="003A1AAD">
              <w:rPr>
                <w:rFonts w:cs="Arial"/>
              </w:rPr>
              <w:t>*</w:t>
            </w:r>
          </w:p>
        </w:tc>
        <w:tc>
          <w:tcPr>
            <w:tcW w:w="1417" w:type="dxa"/>
          </w:tcPr>
          <w:p w14:paraId="34357AE5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30.06.2021</w:t>
            </w:r>
          </w:p>
        </w:tc>
        <w:tc>
          <w:tcPr>
            <w:tcW w:w="1956" w:type="dxa"/>
          </w:tcPr>
          <w:p w14:paraId="02B872B2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585" w:type="dxa"/>
          </w:tcPr>
          <w:p w14:paraId="7914BF6C" w14:textId="12AF8D23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2C008B3F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2BEAC7C7" w14:textId="4C0B8A7A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566FCE" w:rsidRPr="003A1AAD" w14:paraId="526C900C" w14:textId="77777777" w:rsidTr="00CA3DA5">
        <w:trPr>
          <w:cantSplit/>
        </w:trPr>
        <w:tc>
          <w:tcPr>
            <w:tcW w:w="1498" w:type="dxa"/>
          </w:tcPr>
          <w:p w14:paraId="18BA80C2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 xml:space="preserve">Page Research </w:t>
            </w:r>
          </w:p>
          <w:p w14:paraId="45EA56F6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Centre Ltd</w:t>
            </w:r>
          </w:p>
        </w:tc>
        <w:tc>
          <w:tcPr>
            <w:tcW w:w="2325" w:type="dxa"/>
          </w:tcPr>
          <w:p w14:paraId="4A16F5F5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Grants in Aid</w:t>
            </w:r>
          </w:p>
        </w:tc>
        <w:tc>
          <w:tcPr>
            <w:tcW w:w="1417" w:type="dxa"/>
          </w:tcPr>
          <w:p w14:paraId="6DE682A1" w14:textId="0E49AA5C" w:rsidR="00566FCE" w:rsidRPr="003A1AAD" w:rsidRDefault="00566FCE" w:rsidP="003A1AAD">
            <w:pPr>
              <w:ind w:right="33"/>
              <w:jc w:val="right"/>
              <w:rPr>
                <w:rFonts w:cs="Arial"/>
              </w:rPr>
            </w:pPr>
            <w:r w:rsidRPr="003A1AAD">
              <w:rPr>
                <w:rFonts w:cs="Arial"/>
              </w:rPr>
              <w:t>$129,42</w:t>
            </w:r>
            <w:r w:rsidR="009726C8" w:rsidRPr="003A1AAD">
              <w:rPr>
                <w:rFonts w:cs="Arial"/>
              </w:rPr>
              <w:t>5</w:t>
            </w:r>
          </w:p>
        </w:tc>
        <w:tc>
          <w:tcPr>
            <w:tcW w:w="1418" w:type="dxa"/>
          </w:tcPr>
          <w:p w14:paraId="3F2E5765" w14:textId="281400E9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01.07.2020</w:t>
            </w:r>
            <w:r w:rsidR="000A49F5" w:rsidRPr="003A1AAD">
              <w:rPr>
                <w:rFonts w:cs="Arial"/>
              </w:rPr>
              <w:t>*</w:t>
            </w:r>
          </w:p>
        </w:tc>
        <w:tc>
          <w:tcPr>
            <w:tcW w:w="1417" w:type="dxa"/>
          </w:tcPr>
          <w:p w14:paraId="6FDB8FBC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30.06.2021</w:t>
            </w:r>
          </w:p>
        </w:tc>
        <w:tc>
          <w:tcPr>
            <w:tcW w:w="1956" w:type="dxa"/>
          </w:tcPr>
          <w:p w14:paraId="55261B87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585" w:type="dxa"/>
          </w:tcPr>
          <w:p w14:paraId="31FAEA2D" w14:textId="7FA5DEC0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01F69BEA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6CC81222" w14:textId="525330F7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566FCE" w:rsidRPr="003A1AAD" w14:paraId="6530E61F" w14:textId="77777777" w:rsidTr="00CA3DA5">
        <w:trPr>
          <w:cantSplit/>
        </w:trPr>
        <w:tc>
          <w:tcPr>
            <w:tcW w:w="1498" w:type="dxa"/>
          </w:tcPr>
          <w:p w14:paraId="29DF0A48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Green Institute Ltd</w:t>
            </w:r>
          </w:p>
        </w:tc>
        <w:tc>
          <w:tcPr>
            <w:tcW w:w="2325" w:type="dxa"/>
          </w:tcPr>
          <w:p w14:paraId="6C9A318A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Grants in Aid</w:t>
            </w:r>
          </w:p>
        </w:tc>
        <w:tc>
          <w:tcPr>
            <w:tcW w:w="1417" w:type="dxa"/>
          </w:tcPr>
          <w:p w14:paraId="726B5C9D" w14:textId="293B022B" w:rsidR="00566FCE" w:rsidRPr="003A1AAD" w:rsidRDefault="00566FCE" w:rsidP="003A1AAD">
            <w:pPr>
              <w:ind w:right="33"/>
              <w:jc w:val="right"/>
              <w:rPr>
                <w:rFonts w:cs="Arial"/>
              </w:rPr>
            </w:pPr>
            <w:r w:rsidRPr="003A1AAD">
              <w:rPr>
                <w:rFonts w:cs="Arial"/>
              </w:rPr>
              <w:t>$100,16</w:t>
            </w:r>
            <w:r w:rsidR="009726C8" w:rsidRPr="003A1AAD">
              <w:rPr>
                <w:rFonts w:cs="Arial"/>
              </w:rPr>
              <w:t>4</w:t>
            </w:r>
          </w:p>
        </w:tc>
        <w:tc>
          <w:tcPr>
            <w:tcW w:w="1418" w:type="dxa"/>
          </w:tcPr>
          <w:p w14:paraId="1BCCD904" w14:textId="2273AD68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01.07.2020</w:t>
            </w:r>
            <w:r w:rsidR="000A49F5" w:rsidRPr="003A1AAD">
              <w:rPr>
                <w:rFonts w:cs="Arial"/>
              </w:rPr>
              <w:t>*</w:t>
            </w:r>
          </w:p>
        </w:tc>
        <w:tc>
          <w:tcPr>
            <w:tcW w:w="1417" w:type="dxa"/>
          </w:tcPr>
          <w:p w14:paraId="1CAE2A2C" w14:textId="77777777" w:rsidR="00566FCE" w:rsidRPr="003A1AAD" w:rsidRDefault="00566FCE" w:rsidP="00D302DC">
            <w:pPr>
              <w:rPr>
                <w:rFonts w:cs="Arial"/>
              </w:rPr>
            </w:pPr>
            <w:r w:rsidRPr="003A1AAD">
              <w:rPr>
                <w:rFonts w:cs="Arial"/>
              </w:rPr>
              <w:t>30.06.2021</w:t>
            </w:r>
          </w:p>
        </w:tc>
        <w:tc>
          <w:tcPr>
            <w:tcW w:w="1956" w:type="dxa"/>
          </w:tcPr>
          <w:p w14:paraId="6094AAE8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585" w:type="dxa"/>
          </w:tcPr>
          <w:p w14:paraId="426D66B7" w14:textId="2387EE9B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817" w:type="dxa"/>
          </w:tcPr>
          <w:p w14:paraId="7A0A4B8D" w14:textId="77777777" w:rsidR="00566FCE" w:rsidRPr="003A1AAD" w:rsidRDefault="00566FCE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78014E97" w14:textId="102856E1" w:rsidR="00566FCE" w:rsidRPr="003A1AAD" w:rsidRDefault="003A1AAD" w:rsidP="003A1AAD">
            <w:pPr>
              <w:jc w:val="center"/>
              <w:rPr>
                <w:rFonts w:cs="Arial"/>
              </w:rPr>
            </w:pPr>
            <w:r w:rsidRPr="003A1AAD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</w:tbl>
    <w:p w14:paraId="7814CBD4" w14:textId="0DF9F6A8" w:rsidR="00DD3FF7" w:rsidRPr="000A49F5" w:rsidRDefault="00566FCE">
      <w:pPr>
        <w:rPr>
          <w:sz w:val="16"/>
          <w:szCs w:val="16"/>
        </w:rPr>
      </w:pPr>
      <w:r w:rsidRPr="000A49F5">
        <w:rPr>
          <w:sz w:val="16"/>
          <w:szCs w:val="16"/>
        </w:rPr>
        <w:t xml:space="preserve">*entered into on </w:t>
      </w:r>
      <w:r w:rsidR="009D542B" w:rsidRPr="000A49F5">
        <w:rPr>
          <w:sz w:val="16"/>
          <w:szCs w:val="16"/>
        </w:rPr>
        <w:t>15</w:t>
      </w:r>
      <w:r w:rsidRPr="000A49F5">
        <w:rPr>
          <w:sz w:val="16"/>
          <w:szCs w:val="16"/>
        </w:rPr>
        <w:t xml:space="preserve"> March 202</w:t>
      </w:r>
      <w:r w:rsidR="009D542B" w:rsidRPr="000A49F5">
        <w:rPr>
          <w:sz w:val="16"/>
          <w:szCs w:val="16"/>
        </w:rPr>
        <w:t>1</w:t>
      </w:r>
      <w:r w:rsidRPr="000A49F5">
        <w:rPr>
          <w:sz w:val="16"/>
          <w:szCs w:val="16"/>
        </w:rPr>
        <w:t>.</w:t>
      </w:r>
    </w:p>
    <w:p w14:paraId="556DA5C4" w14:textId="77777777" w:rsidR="00566FCE" w:rsidRPr="000A49F5" w:rsidRDefault="00566FCE"/>
    <w:p w14:paraId="50DC6E7D" w14:textId="604240EA" w:rsidR="00F53AA9" w:rsidRPr="000A49F5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 w:rsidRPr="000A49F5">
        <w:rPr>
          <w:b/>
          <w:bCs/>
          <w:snapToGrid w:val="0"/>
          <w:lang w:val="en-US"/>
        </w:rPr>
        <w:t xml:space="preserve">The accountable authority of </w:t>
      </w:r>
      <w:r w:rsidR="00613BA5" w:rsidRPr="000A49F5">
        <w:rPr>
          <w:rFonts w:cs="Arial"/>
          <w:b/>
          <w:bCs/>
          <w:snapToGrid w:val="0"/>
          <w:lang w:val="en-US"/>
        </w:rPr>
        <w:t xml:space="preserve">Department of Finance </w:t>
      </w:r>
      <w:r w:rsidRPr="000A49F5"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Pr="000A49F5" w:rsidRDefault="00F53AA9">
      <w:pPr>
        <w:rPr>
          <w:b/>
        </w:rPr>
      </w:pPr>
    </w:p>
    <w:p w14:paraId="729CA06B" w14:textId="77777777" w:rsidR="00F53AA9" w:rsidRPr="000A49F5" w:rsidRDefault="00F53AA9">
      <w:pPr>
        <w:rPr>
          <w:b/>
        </w:rPr>
      </w:pPr>
    </w:p>
    <w:p w14:paraId="7DC31FC7" w14:textId="48147B6D" w:rsidR="00DD3FF7" w:rsidRPr="000A49F5" w:rsidRDefault="00DD3FF7">
      <w:pPr>
        <w:rPr>
          <w:b/>
        </w:rPr>
      </w:pPr>
      <w:r w:rsidRPr="000A49F5">
        <w:rPr>
          <w:b/>
        </w:rPr>
        <w:t>Estimated cost of complying with this Order:</w:t>
      </w:r>
      <w:r w:rsidRPr="000A49F5">
        <w:rPr>
          <w:b/>
        </w:rPr>
        <w:tab/>
      </w:r>
      <w:r w:rsidRPr="000A49F5">
        <w:rPr>
          <w:b/>
        </w:rPr>
        <w:tab/>
      </w:r>
      <w:r w:rsidR="00613BA5" w:rsidRPr="000A49F5">
        <w:rPr>
          <w:rFonts w:cs="Arial"/>
          <w:b/>
          <w:bCs/>
        </w:rPr>
        <w:t>$1,500</w:t>
      </w:r>
    </w:p>
    <w:p w14:paraId="4377694C" w14:textId="48BC6F39" w:rsidR="00DD3FF7" w:rsidRPr="00613BA5" w:rsidRDefault="00DD3FF7" w:rsidP="00613BA5">
      <w:pPr>
        <w:rPr>
          <w:b/>
        </w:rPr>
      </w:pPr>
      <w:r w:rsidRPr="000A49F5">
        <w:rPr>
          <w:b/>
        </w:rPr>
        <w:t>Method used to estimate the cost:</w:t>
      </w:r>
      <w:r w:rsidRPr="000A49F5">
        <w:rPr>
          <w:b/>
        </w:rPr>
        <w:tab/>
      </w:r>
      <w:r w:rsidRPr="000A49F5">
        <w:rPr>
          <w:b/>
        </w:rPr>
        <w:tab/>
      </w:r>
      <w:r w:rsidRPr="000A49F5">
        <w:rPr>
          <w:b/>
        </w:rPr>
        <w:tab/>
      </w:r>
      <w:r w:rsidR="00613BA5" w:rsidRPr="000A49F5">
        <w:rPr>
          <w:rFonts w:cs="Arial"/>
          <w:b/>
          <w:bCs/>
        </w:rPr>
        <w:t>Applying salary and on-costs to the number of hours spent by staff across various classifications to collect and analyse the information.</w:t>
      </w:r>
    </w:p>
    <w:sectPr w:rsidR="00DD3FF7" w:rsidRPr="00613BA5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141A1"/>
    <w:rsid w:val="000A324B"/>
    <w:rsid w:val="000A49F5"/>
    <w:rsid w:val="000E01B9"/>
    <w:rsid w:val="00132F7C"/>
    <w:rsid w:val="00156B13"/>
    <w:rsid w:val="00173B96"/>
    <w:rsid w:val="001D59EF"/>
    <w:rsid w:val="001F0547"/>
    <w:rsid w:val="00217424"/>
    <w:rsid w:val="00217C7B"/>
    <w:rsid w:val="002264E9"/>
    <w:rsid w:val="00322B46"/>
    <w:rsid w:val="003A1AAD"/>
    <w:rsid w:val="00421F7E"/>
    <w:rsid w:val="00471AB5"/>
    <w:rsid w:val="00472F27"/>
    <w:rsid w:val="0049529E"/>
    <w:rsid w:val="004B27B8"/>
    <w:rsid w:val="004B5630"/>
    <w:rsid w:val="004F5EEC"/>
    <w:rsid w:val="00566FCE"/>
    <w:rsid w:val="00574743"/>
    <w:rsid w:val="005C7E66"/>
    <w:rsid w:val="006012C2"/>
    <w:rsid w:val="00613BA5"/>
    <w:rsid w:val="00644507"/>
    <w:rsid w:val="00690CCD"/>
    <w:rsid w:val="006C61C9"/>
    <w:rsid w:val="00752349"/>
    <w:rsid w:val="007C4BA0"/>
    <w:rsid w:val="0080651B"/>
    <w:rsid w:val="008172AA"/>
    <w:rsid w:val="008225B9"/>
    <w:rsid w:val="00844465"/>
    <w:rsid w:val="008740E1"/>
    <w:rsid w:val="0089550B"/>
    <w:rsid w:val="009161F3"/>
    <w:rsid w:val="0093056D"/>
    <w:rsid w:val="009726C8"/>
    <w:rsid w:val="009D3F40"/>
    <w:rsid w:val="009D542B"/>
    <w:rsid w:val="00A0170F"/>
    <w:rsid w:val="00A3079F"/>
    <w:rsid w:val="00AA6A05"/>
    <w:rsid w:val="00AD47B3"/>
    <w:rsid w:val="00B12709"/>
    <w:rsid w:val="00B70D12"/>
    <w:rsid w:val="00BA149D"/>
    <w:rsid w:val="00C13C38"/>
    <w:rsid w:val="00C41C6A"/>
    <w:rsid w:val="00C93911"/>
    <w:rsid w:val="00CA3DA5"/>
    <w:rsid w:val="00CD155B"/>
    <w:rsid w:val="00D0308C"/>
    <w:rsid w:val="00D147BC"/>
    <w:rsid w:val="00D95B88"/>
    <w:rsid w:val="00DA03A3"/>
    <w:rsid w:val="00DD3FF7"/>
    <w:rsid w:val="00E21129"/>
    <w:rsid w:val="00E6231B"/>
    <w:rsid w:val="00E91859"/>
    <w:rsid w:val="00ED4B31"/>
    <w:rsid w:val="00F02AF5"/>
    <w:rsid w:val="00F132AC"/>
    <w:rsid w:val="00F4098C"/>
    <w:rsid w:val="00F53323"/>
    <w:rsid w:val="00F53AA9"/>
    <w:rsid w:val="00FA1C49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53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33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DDCF51-FDFD-4E28-BFB6-6584B72565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DDB45A7240B5D489AFA6F5857860940" ma:contentTypeVersion="" ma:contentTypeDescription="PDMS Document Site Content Type" ma:contentTypeScope="" ma:versionID="ff9981f3eabaf3ad64d632ed937827b1">
  <xsd:schema xmlns:xsd="http://www.w3.org/2001/XMLSchema" xmlns:xs="http://www.w3.org/2001/XMLSchema" xmlns:p="http://schemas.microsoft.com/office/2006/metadata/properties" xmlns:ns2="A4DDCF51-FDFD-4E28-BFB6-6584B72565C8" targetNamespace="http://schemas.microsoft.com/office/2006/metadata/properties" ma:root="true" ma:fieldsID="a6ceab96d1839676fd8c8ab505eb0fcb" ns2:_="">
    <xsd:import namespace="A4DDCF51-FDFD-4E28-BFB6-6584B72565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CF51-FDFD-4E28-BFB6-6584B72565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75303-9FF6-4821-ACE6-CE94ED746739}">
  <ds:schemaRefs>
    <ds:schemaRef ds:uri="A4DDCF51-FDFD-4E28-BFB6-6584B72565C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C7DA06-BFB8-4099-95F2-93E62A27A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DCF51-FDFD-4E28-BFB6-6584B7256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- Murray Motion Non-Procurement Contracts - July 2020 - June 2021</dc:title>
  <dc:creator>DepartmentofFinance@finance.gov.au</dc:creator>
  <cp:keywords/>
  <cp:lastModifiedBy>Truong, Minh</cp:lastModifiedBy>
  <cp:revision>2</cp:revision>
  <cp:lastPrinted>2021-08-11T04:29:00Z</cp:lastPrinted>
  <dcterms:created xsi:type="dcterms:W3CDTF">2021-08-25T03:27:00Z</dcterms:created>
  <dcterms:modified xsi:type="dcterms:W3CDTF">2021-08-25T05:33:00Z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0x010100266966F133664895A6EE3632470D45F5006DDB45A7240B5D489AFA6F5857860940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62f75548-be2a-4397-8df3-980976e62f9f</vt:lpwstr>
  </property>
</Properties>
</file>