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30" w:rsidRPr="004B7559" w:rsidRDefault="00004E30" w:rsidP="00004E30">
      <w:pPr>
        <w:rPr>
          <w:b/>
        </w:rPr>
      </w:pPr>
      <w:bookmarkStart w:id="0" w:name="_GoBack"/>
      <w:bookmarkEnd w:id="0"/>
      <w:r>
        <w:rPr>
          <w:b/>
        </w:rPr>
        <w:t>Gov</w:t>
      </w:r>
      <w:r w:rsidRPr="004B7559">
        <w:rPr>
          <w:b/>
        </w:rPr>
        <w:t>ernment Appointments – Finance Portfolio (</w:t>
      </w:r>
      <w:r>
        <w:rPr>
          <w:b/>
        </w:rPr>
        <w:t>3 October 2017 – 5 February 2018</w:t>
      </w:r>
      <w:r w:rsidRPr="004B7559">
        <w:rPr>
          <w:b/>
        </w:rPr>
        <w:t>)</w:t>
      </w:r>
    </w:p>
    <w:tbl>
      <w:tblPr>
        <w:tblW w:w="14770" w:type="dxa"/>
        <w:jc w:val="center"/>
        <w:tblLook w:val="04A0" w:firstRow="1" w:lastRow="0" w:firstColumn="1" w:lastColumn="0" w:noHBand="0" w:noVBand="1"/>
      </w:tblPr>
      <w:tblGrid>
        <w:gridCol w:w="1111"/>
        <w:gridCol w:w="1475"/>
        <w:gridCol w:w="953"/>
        <w:gridCol w:w="2268"/>
        <w:gridCol w:w="1276"/>
        <w:gridCol w:w="992"/>
        <w:gridCol w:w="1418"/>
        <w:gridCol w:w="1420"/>
        <w:gridCol w:w="1291"/>
        <w:gridCol w:w="1291"/>
        <w:gridCol w:w="1275"/>
      </w:tblGrid>
      <w:tr w:rsidR="00004E30" w:rsidRPr="004B7559" w:rsidTr="00004E30">
        <w:trPr>
          <w:cantSplit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B7559">
              <w:rPr>
                <w:rFonts w:ascii="Calibri" w:hAnsi="Calibri"/>
                <w:b/>
                <w:sz w:val="18"/>
                <w:szCs w:val="18"/>
              </w:rPr>
              <w:t>Portfolio name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B7559">
              <w:rPr>
                <w:rFonts w:ascii="Calibri" w:hAnsi="Calibri"/>
                <w:b/>
                <w:sz w:val="18"/>
                <w:szCs w:val="18"/>
              </w:rPr>
              <w:t>Commonwealth body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B7559">
              <w:rPr>
                <w:rFonts w:ascii="Calibri" w:hAnsi="Calibri"/>
                <w:b/>
                <w:sz w:val="18"/>
                <w:szCs w:val="18"/>
              </w:rPr>
              <w:t>Position type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</w:t>
            </w:r>
            <w:r w:rsidRPr="004B7559">
              <w:rPr>
                <w:rFonts w:ascii="Calibri" w:hAnsi="Calibri"/>
                <w:b/>
                <w:sz w:val="18"/>
                <w:szCs w:val="18"/>
              </w:rPr>
              <w:t>ame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B7559">
              <w:rPr>
                <w:rFonts w:ascii="Calibri" w:hAnsi="Calibri"/>
                <w:b/>
                <w:sz w:val="18"/>
                <w:szCs w:val="18"/>
              </w:rPr>
              <w:t>Initial start date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B7559">
              <w:rPr>
                <w:rFonts w:ascii="Calibri" w:hAnsi="Calibri"/>
                <w:b/>
                <w:sz w:val="18"/>
                <w:szCs w:val="18"/>
              </w:rPr>
              <w:t>Number of terms served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B7559">
              <w:rPr>
                <w:rFonts w:ascii="Calibri" w:hAnsi="Calibri"/>
                <w:b/>
                <w:sz w:val="18"/>
                <w:szCs w:val="18"/>
              </w:rPr>
              <w:t>Term start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B7559">
              <w:rPr>
                <w:rFonts w:ascii="Calibri" w:hAnsi="Calibri"/>
                <w:b/>
                <w:sz w:val="18"/>
                <w:szCs w:val="18"/>
              </w:rPr>
              <w:t>Term end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B7559">
              <w:rPr>
                <w:rFonts w:ascii="Calibri" w:hAnsi="Calibri"/>
                <w:b/>
                <w:sz w:val="18"/>
                <w:szCs w:val="18"/>
              </w:rPr>
              <w:t>Remuneration per annum ($)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B7559">
              <w:rPr>
                <w:rFonts w:ascii="Calibri" w:hAnsi="Calibri"/>
                <w:b/>
                <w:sz w:val="18"/>
                <w:szCs w:val="18"/>
              </w:rPr>
              <w:t>Remuneration per diem ($)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B7559">
              <w:rPr>
                <w:rFonts w:ascii="Calibri" w:hAnsi="Calibri"/>
                <w:b/>
                <w:sz w:val="18"/>
                <w:szCs w:val="18"/>
              </w:rPr>
              <w:t>Place of permanent residence</w:t>
            </w:r>
          </w:p>
        </w:tc>
      </w:tr>
      <w:tr w:rsidR="00004E30" w:rsidRPr="004B7559" w:rsidTr="001979E0">
        <w:trPr>
          <w:cantSplit/>
          <w:trHeight w:val="288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4B7559">
              <w:rPr>
                <w:rFonts w:ascii="Calibri" w:hAnsi="Calibri"/>
                <w:sz w:val="18"/>
                <w:szCs w:val="18"/>
              </w:rPr>
              <w:t>Finance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PGPA Act 2013 and Rule - Independent Review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Other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Ms Elizabeth Alexander 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25/09/2017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25/09/2017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30/06/2018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$30,000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 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VIC</w:t>
            </w:r>
          </w:p>
        </w:tc>
      </w:tr>
      <w:tr w:rsidR="00004E30" w:rsidRPr="004B7559" w:rsidTr="001979E0">
        <w:trPr>
          <w:cantSplit/>
          <w:trHeight w:val="288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4B7559">
              <w:rPr>
                <w:rFonts w:ascii="Calibri" w:hAnsi="Calibri"/>
                <w:sz w:val="18"/>
                <w:szCs w:val="18"/>
              </w:rPr>
              <w:t>Finance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E30" w:rsidRPr="004B7559" w:rsidRDefault="00004E30" w:rsidP="001979E0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PGPA Act 2013 and Rule - Independent Review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E30" w:rsidRPr="004B7559" w:rsidRDefault="00004E30" w:rsidP="001979E0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Other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E30" w:rsidRPr="004B7559" w:rsidRDefault="00004E30" w:rsidP="001979E0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 xml:space="preserve">Mr David </w:t>
            </w:r>
            <w:proofErr w:type="spellStart"/>
            <w:r w:rsidRPr="00694CA0">
              <w:rPr>
                <w:rFonts w:ascii="Calibri" w:hAnsi="Calibri"/>
                <w:sz w:val="18"/>
                <w:szCs w:val="18"/>
              </w:rPr>
              <w:t>Thodey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25/09/2017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25/09/2017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30/06/2018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$30,000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7F77FA">
              <w:rPr>
                <w:rFonts w:ascii="Calibri" w:hAnsi="Calibri"/>
                <w:sz w:val="18"/>
                <w:szCs w:val="18"/>
              </w:rPr>
              <w:t> N/A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NSW</w:t>
            </w:r>
          </w:p>
        </w:tc>
      </w:tr>
      <w:tr w:rsidR="00004E30" w:rsidRPr="004B7559" w:rsidTr="001979E0">
        <w:trPr>
          <w:cantSplit/>
          <w:trHeight w:val="288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4B7559">
              <w:rPr>
                <w:rFonts w:ascii="Calibri" w:hAnsi="Calibri"/>
                <w:sz w:val="18"/>
                <w:szCs w:val="18"/>
              </w:rPr>
              <w:t>Finance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Independent Parliamentary Expenses Authority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 xml:space="preserve"> Acting Member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The Hon Nick Minchin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27/11/2017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27/11/2017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26/05/2018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$37,300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7F77FA">
              <w:rPr>
                <w:rFonts w:ascii="Calibri" w:hAnsi="Calibri"/>
                <w:sz w:val="18"/>
                <w:szCs w:val="18"/>
              </w:rPr>
              <w:t> N/A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VIC</w:t>
            </w:r>
          </w:p>
        </w:tc>
      </w:tr>
      <w:tr w:rsidR="00004E30" w:rsidRPr="004B7559" w:rsidTr="001979E0">
        <w:trPr>
          <w:cantSplit/>
          <w:trHeight w:val="288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4B7559">
              <w:rPr>
                <w:rFonts w:ascii="Calibri" w:hAnsi="Calibri"/>
                <w:sz w:val="18"/>
                <w:szCs w:val="18"/>
              </w:rPr>
              <w:t>Finance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Independent Parliamentary Expenses Authority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CEO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 xml:space="preserve">Ms </w:t>
            </w:r>
            <w:proofErr w:type="spellStart"/>
            <w:r w:rsidRPr="00694CA0">
              <w:rPr>
                <w:rFonts w:ascii="Calibri" w:hAnsi="Calibri"/>
                <w:sz w:val="18"/>
                <w:szCs w:val="18"/>
              </w:rPr>
              <w:t>Annwyn</w:t>
            </w:r>
            <w:proofErr w:type="spellEnd"/>
            <w:r w:rsidRPr="00694CA0">
              <w:rPr>
                <w:rFonts w:ascii="Calibri" w:hAnsi="Calibri"/>
                <w:sz w:val="18"/>
                <w:szCs w:val="18"/>
              </w:rPr>
              <w:t xml:space="preserve"> Godwin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1/01/2018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1/01/2018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31/12/2019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F5271">
              <w:rPr>
                <w:rFonts w:ascii="Calibri" w:hAnsi="Calibri"/>
                <w:sz w:val="18"/>
                <w:szCs w:val="18"/>
              </w:rPr>
              <w:t xml:space="preserve">$346,250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7F77FA">
              <w:rPr>
                <w:rFonts w:ascii="Calibri" w:hAnsi="Calibri"/>
                <w:sz w:val="18"/>
                <w:szCs w:val="18"/>
              </w:rPr>
              <w:t> N/A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ACT</w:t>
            </w:r>
          </w:p>
        </w:tc>
      </w:tr>
      <w:tr w:rsidR="00004E30" w:rsidRPr="004B7559" w:rsidTr="001979E0">
        <w:trPr>
          <w:cantSplit/>
          <w:trHeight w:val="288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4B7559">
              <w:rPr>
                <w:rFonts w:ascii="Calibri" w:hAnsi="Calibri"/>
                <w:sz w:val="18"/>
                <w:szCs w:val="18"/>
              </w:rPr>
              <w:t>Finance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Future Fund Board of Guardians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Member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Mr Robert Priestley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7/11/2017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7/11/2017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6/11/2022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$103,170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7F77FA">
              <w:rPr>
                <w:rFonts w:ascii="Calibri" w:hAnsi="Calibri"/>
                <w:sz w:val="18"/>
                <w:szCs w:val="18"/>
              </w:rPr>
              <w:t> N/A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4B7559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94CA0">
              <w:rPr>
                <w:rFonts w:ascii="Calibri" w:hAnsi="Calibri"/>
                <w:sz w:val="18"/>
                <w:szCs w:val="18"/>
              </w:rPr>
              <w:t>NSW</w:t>
            </w:r>
          </w:p>
        </w:tc>
      </w:tr>
    </w:tbl>
    <w:p w:rsidR="00004E30" w:rsidRPr="0011689C" w:rsidRDefault="00004E30" w:rsidP="00004E30">
      <w:pPr>
        <w:spacing w:after="0"/>
        <w:rPr>
          <w:sz w:val="18"/>
          <w:szCs w:val="18"/>
        </w:rPr>
      </w:pPr>
    </w:p>
    <w:p w:rsidR="00004E30" w:rsidRPr="0055255C" w:rsidRDefault="00004E30" w:rsidP="00004E30">
      <w:pPr>
        <w:rPr>
          <w:b/>
        </w:rPr>
      </w:pPr>
      <w:r w:rsidRPr="0055255C">
        <w:rPr>
          <w:b/>
        </w:rPr>
        <w:t xml:space="preserve">Existing Vacancies – Finance Portfolio </w:t>
      </w:r>
      <w:r w:rsidRPr="00496C61">
        <w:rPr>
          <w:b/>
        </w:rPr>
        <w:t>(</w:t>
      </w:r>
      <w:r>
        <w:rPr>
          <w:b/>
        </w:rPr>
        <w:t>3 October 2017 – 5 February 2018</w:t>
      </w:r>
      <w:r w:rsidRPr="00496C61">
        <w:rPr>
          <w:b/>
        </w:rPr>
        <w:t>)</w:t>
      </w:r>
    </w:p>
    <w:tbl>
      <w:tblPr>
        <w:tblW w:w="14879" w:type="dxa"/>
        <w:jc w:val="center"/>
        <w:tblLook w:val="04A0" w:firstRow="1" w:lastRow="0" w:firstColumn="1" w:lastColumn="0" w:noHBand="0" w:noVBand="1"/>
      </w:tblPr>
      <w:tblGrid>
        <w:gridCol w:w="957"/>
        <w:gridCol w:w="3858"/>
        <w:gridCol w:w="1689"/>
        <w:gridCol w:w="2431"/>
        <w:gridCol w:w="1892"/>
        <w:gridCol w:w="1086"/>
        <w:gridCol w:w="2161"/>
        <w:gridCol w:w="805"/>
      </w:tblGrid>
      <w:tr w:rsidR="00004E30" w:rsidRPr="00C81A02" w:rsidTr="00004E30">
        <w:trPr>
          <w:trHeight w:val="908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4E30" w:rsidRPr="00C81A02" w:rsidRDefault="00004E30" w:rsidP="00197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Portfolio name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04E30" w:rsidRPr="00C81A02" w:rsidRDefault="00004E30" w:rsidP="00197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4E30" w:rsidRPr="00C81A02" w:rsidRDefault="00004E30" w:rsidP="00197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Chairperson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4E30" w:rsidRPr="00C81A02" w:rsidRDefault="00004E30" w:rsidP="00197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Deputy Chairperson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4E30" w:rsidRPr="00C81A02" w:rsidRDefault="00004E30" w:rsidP="00197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Director/Non-Executive Director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4E30" w:rsidRPr="00C81A02" w:rsidRDefault="00004E30" w:rsidP="00197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Member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4E30" w:rsidRPr="00C81A02" w:rsidRDefault="00004E30" w:rsidP="00197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CEO/Executive Director/Managing Director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4E30" w:rsidRPr="00C81A02" w:rsidRDefault="00004E30" w:rsidP="00197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Other</w:t>
            </w:r>
          </w:p>
        </w:tc>
      </w:tr>
      <w:tr w:rsidR="00004E30" w:rsidRPr="00C81A02" w:rsidTr="001979E0">
        <w:trPr>
          <w:trHeight w:val="567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30" w:rsidRPr="00C81A02" w:rsidRDefault="00004E30" w:rsidP="00197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Finance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C81A02" w:rsidRDefault="00004E30" w:rsidP="001979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ASC Pty Ltd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30" w:rsidRPr="00C81A02" w:rsidRDefault="00004E30" w:rsidP="00197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30" w:rsidRPr="00C81A02" w:rsidRDefault="00004E30" w:rsidP="00197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30" w:rsidRPr="00C81A02" w:rsidRDefault="00004E30" w:rsidP="00197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30" w:rsidRPr="00C81A02" w:rsidRDefault="00004E30" w:rsidP="00197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30" w:rsidRPr="00C81A02" w:rsidRDefault="00004E30" w:rsidP="00197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30" w:rsidRPr="00C81A02" w:rsidRDefault="00004E30" w:rsidP="00197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</w:tr>
      <w:tr w:rsidR="00004E30" w:rsidRPr="00C81A02" w:rsidTr="001979E0">
        <w:trPr>
          <w:trHeight w:val="567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30" w:rsidRPr="00C81A02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Finance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30" w:rsidRPr="00C81A02" w:rsidRDefault="00004E30" w:rsidP="001979E0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Australian Naval Infrastructure Pty Ltd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30" w:rsidRPr="00C81A02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30" w:rsidRPr="00C81A02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30" w:rsidRPr="00C81A02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30" w:rsidRPr="00C81A02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30" w:rsidRPr="00C81A02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30" w:rsidRPr="00C81A02" w:rsidRDefault="00004E30" w:rsidP="001979E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</w:tr>
    </w:tbl>
    <w:p w:rsidR="00F46799" w:rsidRDefault="00F46799"/>
    <w:sectPr w:rsidR="00F46799" w:rsidSect="00F91E1C">
      <w:footerReference w:type="default" r:id="rId6"/>
      <w:pgSz w:w="16838" w:h="11906" w:orient="landscape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55C8">
      <w:pPr>
        <w:spacing w:after="0" w:line="240" w:lineRule="auto"/>
      </w:pPr>
      <w:r>
        <w:separator/>
      </w:r>
    </w:p>
  </w:endnote>
  <w:endnote w:type="continuationSeparator" w:id="0">
    <w:p w:rsidR="00000000" w:rsidRDefault="0059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3359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A4486" w:rsidRPr="00914746" w:rsidRDefault="00004E30" w:rsidP="00F3081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55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55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55C8">
      <w:pPr>
        <w:spacing w:after="0" w:line="240" w:lineRule="auto"/>
      </w:pPr>
      <w:r>
        <w:separator/>
      </w:r>
    </w:p>
  </w:footnote>
  <w:footnote w:type="continuationSeparator" w:id="0">
    <w:p w:rsidR="00000000" w:rsidRDefault="00595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30"/>
    <w:rsid w:val="00004E30"/>
    <w:rsid w:val="005955C8"/>
    <w:rsid w:val="00F4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E40FE-81C2-410F-A9CB-029B94E8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E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4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75830B26</Template>
  <TotalTime>0</TotalTime>
  <Pages>1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Dempsey, Stacey</dc:creator>
  <cp:keywords/>
  <dc:description/>
  <cp:lastModifiedBy>Dempsey, Stacey</cp:lastModifiedBy>
  <cp:revision>2</cp:revision>
  <dcterms:created xsi:type="dcterms:W3CDTF">2019-11-04T23:46:00Z</dcterms:created>
  <dcterms:modified xsi:type="dcterms:W3CDTF">2019-11-04T23:46:00Z</dcterms:modified>
</cp:coreProperties>
</file>